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1B59" w:rsidRDefault="009D04F7">
      <w:pPr>
        <w:pStyle w:val="Heading1"/>
        <w:spacing w:line="240" w:lineRule="auto"/>
        <w:jc w:val="center"/>
        <w:rPr>
          <w:sz w:val="20"/>
          <w:szCs w:val="20"/>
          <w:u w:val="single"/>
        </w:rPr>
      </w:pPr>
      <w:r>
        <w:t>K-5 Observation Tool: School Leadership</w:t>
      </w:r>
    </w:p>
    <w:p w:rsidR="00E81B59" w:rsidRDefault="009D04F7">
      <w:pPr>
        <w:rPr>
          <w:sz w:val="20"/>
          <w:szCs w:val="20"/>
        </w:rPr>
      </w:pPr>
      <w:r>
        <w:rPr>
          <w:sz w:val="20"/>
          <w:szCs w:val="20"/>
        </w:rPr>
        <w:t xml:space="preserve">The purpose of this tool is to help guide implementation of the curriculum in the classroom and is intended to provide indicators and look-fors that are important to effective curriculum execution and maximizing student learning. </w:t>
      </w:r>
      <w:r>
        <w:t xml:space="preserve"> This tool is designed to </w:t>
      </w:r>
      <w:r>
        <w:t>be used in flexible learning environments including onsite instruction and remote synchronous and asynchronous instruction.</w:t>
      </w:r>
    </w:p>
    <w:p w:rsidR="00E81B59" w:rsidRDefault="00E81B59">
      <w:pPr>
        <w:rPr>
          <w:sz w:val="20"/>
          <w:szCs w:val="20"/>
          <w:u w:val="single"/>
        </w:rPr>
      </w:pPr>
    </w:p>
    <w:p w:rsidR="00E81B59" w:rsidRDefault="009D04F7">
      <w:pPr>
        <w:rPr>
          <w:b/>
          <w:sz w:val="20"/>
          <w:szCs w:val="20"/>
        </w:rPr>
      </w:pPr>
      <w:r>
        <w:rPr>
          <w:b/>
          <w:sz w:val="20"/>
          <w:szCs w:val="20"/>
        </w:rPr>
        <w:t>Before your Onsite or Remote Coaching Session:</w:t>
      </w:r>
    </w:p>
    <w:p w:rsidR="00E81B59" w:rsidRDefault="009D04F7">
      <w:pPr>
        <w:numPr>
          <w:ilvl w:val="0"/>
          <w:numId w:val="12"/>
        </w:numPr>
        <w:rPr>
          <w:sz w:val="20"/>
          <w:szCs w:val="20"/>
        </w:rPr>
      </w:pPr>
      <w:r>
        <w:rPr>
          <w:sz w:val="20"/>
          <w:szCs w:val="20"/>
        </w:rPr>
        <w:t>Print a copy of the Observation Tool that aligns to the classroom setting (onsite, i</w:t>
      </w:r>
      <w:r>
        <w:rPr>
          <w:sz w:val="20"/>
          <w:szCs w:val="20"/>
        </w:rPr>
        <w:t>n-person instruction; remote, synchronous instruction; or remote, asynchronous instruction).</w:t>
      </w:r>
    </w:p>
    <w:p w:rsidR="00E81B59" w:rsidRDefault="009D04F7">
      <w:pPr>
        <w:numPr>
          <w:ilvl w:val="0"/>
          <w:numId w:val="12"/>
        </w:numPr>
        <w:rPr>
          <w:sz w:val="20"/>
          <w:szCs w:val="20"/>
        </w:rPr>
      </w:pPr>
      <w:r>
        <w:rPr>
          <w:sz w:val="20"/>
          <w:szCs w:val="20"/>
        </w:rPr>
        <w:t xml:space="preserve">Identify which units/lessons you will be observing and review the corresponding lesson plans. </w:t>
      </w:r>
    </w:p>
    <w:p w:rsidR="00E81B59" w:rsidRDefault="00E81B59">
      <w:pPr>
        <w:ind w:left="720"/>
        <w:rPr>
          <w:sz w:val="20"/>
          <w:szCs w:val="20"/>
        </w:rPr>
      </w:pPr>
    </w:p>
    <w:p w:rsidR="00E81B59" w:rsidRDefault="009D04F7">
      <w:pPr>
        <w:rPr>
          <w:b/>
          <w:sz w:val="20"/>
          <w:szCs w:val="20"/>
        </w:rPr>
      </w:pPr>
      <w:r>
        <w:rPr>
          <w:b/>
          <w:sz w:val="20"/>
          <w:szCs w:val="20"/>
        </w:rPr>
        <w:t>During your Onsite or Remote Coaching Session:</w:t>
      </w:r>
    </w:p>
    <w:p w:rsidR="00E81B59" w:rsidRDefault="009D04F7">
      <w:pPr>
        <w:numPr>
          <w:ilvl w:val="0"/>
          <w:numId w:val="13"/>
        </w:numPr>
        <w:rPr>
          <w:sz w:val="20"/>
          <w:szCs w:val="20"/>
        </w:rPr>
      </w:pPr>
      <w:r>
        <w:rPr>
          <w:sz w:val="20"/>
          <w:szCs w:val="20"/>
        </w:rPr>
        <w:t>Ensure access to the</w:t>
      </w:r>
      <w:r>
        <w:rPr>
          <w:sz w:val="20"/>
          <w:szCs w:val="20"/>
        </w:rPr>
        <w:t xml:space="preserve"> lesson plan for the observation. </w:t>
      </w:r>
    </w:p>
    <w:p w:rsidR="00E81B59" w:rsidRDefault="009D04F7">
      <w:pPr>
        <w:numPr>
          <w:ilvl w:val="0"/>
          <w:numId w:val="13"/>
        </w:numPr>
        <w:rPr>
          <w:sz w:val="20"/>
          <w:szCs w:val="20"/>
        </w:rPr>
      </w:pPr>
      <w:r>
        <w:rPr>
          <w:sz w:val="20"/>
          <w:szCs w:val="20"/>
        </w:rPr>
        <w:t>As you visit/view/watch each scheduled classroom, look for evidence of the indicators in each row of the tool. Begin by reviewing the “Foundational” column and move onto each subsequent column only if evidence is observed</w:t>
      </w:r>
      <w:r>
        <w:rPr>
          <w:sz w:val="20"/>
          <w:szCs w:val="20"/>
        </w:rPr>
        <w:t xml:space="preserve"> in that particular column. If evidence is observed, check the box next to the “look for” and proceed to the “Initial Implementation” column. If evidence is not observed, continue with the next row of “look fors.”</w:t>
      </w:r>
    </w:p>
    <w:p w:rsidR="00E81B59" w:rsidRDefault="009D04F7">
      <w:pPr>
        <w:numPr>
          <w:ilvl w:val="1"/>
          <w:numId w:val="13"/>
        </w:numPr>
        <w:rPr>
          <w:sz w:val="20"/>
          <w:szCs w:val="20"/>
        </w:rPr>
      </w:pPr>
      <w:r>
        <w:rPr>
          <w:sz w:val="20"/>
          <w:szCs w:val="20"/>
        </w:rPr>
        <w:t>“</w:t>
      </w:r>
      <w:bookmarkStart w:id="0" w:name="_GoBack"/>
      <w:bookmarkEnd w:id="0"/>
      <w:r>
        <w:rPr>
          <w:sz w:val="20"/>
          <w:szCs w:val="20"/>
        </w:rPr>
        <w:t>☑”</w:t>
      </w:r>
      <w:r>
        <w:rPr>
          <w:sz w:val="20"/>
          <w:szCs w:val="20"/>
        </w:rPr>
        <w:t xml:space="preserve"> = Evidence observed </w:t>
      </w:r>
    </w:p>
    <w:p w:rsidR="00E81B59" w:rsidRDefault="009D04F7">
      <w:pPr>
        <w:numPr>
          <w:ilvl w:val="1"/>
          <w:numId w:val="13"/>
        </w:numPr>
        <w:rPr>
          <w:sz w:val="20"/>
          <w:szCs w:val="20"/>
        </w:rPr>
      </w:pPr>
      <w:r>
        <w:rPr>
          <w:sz w:val="20"/>
          <w:szCs w:val="20"/>
        </w:rPr>
        <w:t>“</w:t>
      </w:r>
      <w:sdt>
        <w:sdtPr>
          <w:tag w:val="goog_rdk_0"/>
          <w:id w:val="-1714652390"/>
        </w:sdtPr>
        <w:sdtEndPr/>
        <w:sdtContent>
          <w:r>
            <w:rPr>
              <w:rFonts w:ascii="Arial Unicode MS" w:eastAsia="Arial Unicode MS" w:hAnsi="Arial Unicode MS" w:cs="Arial Unicode MS"/>
              <w:sz w:val="18"/>
              <w:szCs w:val="18"/>
            </w:rPr>
            <w:t>❑</w:t>
          </w:r>
        </w:sdtContent>
      </w:sdt>
      <w:r>
        <w:rPr>
          <w:sz w:val="20"/>
          <w:szCs w:val="20"/>
        </w:rPr>
        <w:t>” = No eviden</w:t>
      </w:r>
      <w:r>
        <w:rPr>
          <w:sz w:val="20"/>
          <w:szCs w:val="20"/>
        </w:rPr>
        <w:t>ce observed</w:t>
      </w:r>
    </w:p>
    <w:p w:rsidR="00E81B59" w:rsidRDefault="009D04F7">
      <w:pPr>
        <w:numPr>
          <w:ilvl w:val="0"/>
          <w:numId w:val="13"/>
        </w:numPr>
        <w:rPr>
          <w:sz w:val="20"/>
          <w:szCs w:val="20"/>
        </w:rPr>
      </w:pPr>
      <w:r>
        <w:rPr>
          <w:sz w:val="20"/>
          <w:szCs w:val="20"/>
        </w:rPr>
        <w:t xml:space="preserve">Complete one of the tools for each classroom you observed. See below for observation timing recommendations based on classroom setting: </w:t>
      </w:r>
    </w:p>
    <w:p w:rsidR="00E81B59" w:rsidRDefault="009D04F7">
      <w:pPr>
        <w:numPr>
          <w:ilvl w:val="1"/>
          <w:numId w:val="13"/>
        </w:numPr>
        <w:rPr>
          <w:sz w:val="20"/>
          <w:szCs w:val="20"/>
        </w:rPr>
      </w:pPr>
      <w:r>
        <w:rPr>
          <w:sz w:val="20"/>
          <w:szCs w:val="20"/>
        </w:rPr>
        <w:t>Onsite, in-person instruction: 20 - 30 minute observation is recommended per classroom</w:t>
      </w:r>
    </w:p>
    <w:p w:rsidR="00E81B59" w:rsidRDefault="009D04F7">
      <w:pPr>
        <w:numPr>
          <w:ilvl w:val="1"/>
          <w:numId w:val="13"/>
        </w:numPr>
        <w:rPr>
          <w:sz w:val="20"/>
          <w:szCs w:val="20"/>
        </w:rPr>
      </w:pPr>
      <w:r>
        <w:rPr>
          <w:sz w:val="20"/>
          <w:szCs w:val="20"/>
        </w:rPr>
        <w:t xml:space="preserve">Remote, synchronous </w:t>
      </w:r>
      <w:r>
        <w:rPr>
          <w:sz w:val="20"/>
          <w:szCs w:val="20"/>
        </w:rPr>
        <w:t>instruction: 15 - 20 minute observation for each lesson</w:t>
      </w:r>
    </w:p>
    <w:p w:rsidR="00E81B59" w:rsidRDefault="009D04F7">
      <w:pPr>
        <w:numPr>
          <w:ilvl w:val="1"/>
          <w:numId w:val="13"/>
        </w:numPr>
        <w:rPr>
          <w:sz w:val="20"/>
          <w:szCs w:val="20"/>
        </w:rPr>
      </w:pPr>
      <w:r>
        <w:rPr>
          <w:sz w:val="20"/>
          <w:szCs w:val="20"/>
        </w:rPr>
        <w:t>Remote, asynchronous instruction: 10 - 15 minute observation (If video timing is less than 10 minutes, we recommend watching two lessons.)</w:t>
      </w:r>
    </w:p>
    <w:p w:rsidR="00E81B59" w:rsidRDefault="009D04F7">
      <w:pPr>
        <w:numPr>
          <w:ilvl w:val="0"/>
          <w:numId w:val="14"/>
        </w:numPr>
        <w:rPr>
          <w:sz w:val="20"/>
          <w:szCs w:val="20"/>
        </w:rPr>
      </w:pPr>
      <w:r>
        <w:rPr>
          <w:sz w:val="20"/>
          <w:szCs w:val="20"/>
        </w:rPr>
        <w:t>If observation time is limited, prioritize the “Instructional</w:t>
      </w:r>
      <w:r>
        <w:rPr>
          <w:sz w:val="20"/>
          <w:szCs w:val="20"/>
        </w:rPr>
        <w:t xml:space="preserve"> Resources” and “Instructional Delivery” rows of the Tool.</w:t>
      </w:r>
    </w:p>
    <w:p w:rsidR="00E81B59" w:rsidRDefault="00E81B59">
      <w:pPr>
        <w:rPr>
          <w:sz w:val="20"/>
          <w:szCs w:val="20"/>
        </w:rPr>
      </w:pPr>
    </w:p>
    <w:p w:rsidR="00E81B59" w:rsidRDefault="009D04F7">
      <w:pPr>
        <w:rPr>
          <w:b/>
          <w:sz w:val="20"/>
          <w:szCs w:val="20"/>
        </w:rPr>
      </w:pPr>
      <w:r>
        <w:rPr>
          <w:b/>
          <w:sz w:val="20"/>
          <w:szCs w:val="20"/>
        </w:rPr>
        <w:t>After your Onsite or Remote Classroom Visits:</w:t>
      </w:r>
    </w:p>
    <w:p w:rsidR="00E81B59" w:rsidRDefault="009D04F7">
      <w:pPr>
        <w:numPr>
          <w:ilvl w:val="0"/>
          <w:numId w:val="1"/>
        </w:numPr>
        <w:rPr>
          <w:sz w:val="20"/>
          <w:szCs w:val="20"/>
        </w:rPr>
      </w:pPr>
      <w:r>
        <w:rPr>
          <w:sz w:val="20"/>
          <w:szCs w:val="20"/>
          <w:highlight w:val="white"/>
        </w:rPr>
        <w:t xml:space="preserve">Complete the last page of the Tool “Prioritized Next Steps” in order to organize your classroom data and guide next steps for teachers. </w:t>
      </w: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9D04F7">
      <w:pPr>
        <w:rPr>
          <w:b/>
          <w:sz w:val="24"/>
          <w:szCs w:val="24"/>
        </w:rPr>
      </w:pPr>
      <w:r>
        <w:br w:type="page"/>
      </w:r>
    </w:p>
    <w:p w:rsidR="00E81B59" w:rsidRDefault="009D04F7">
      <w:pPr>
        <w:jc w:val="center"/>
        <w:rPr>
          <w:b/>
          <w:sz w:val="24"/>
          <w:szCs w:val="24"/>
        </w:rPr>
      </w:pPr>
      <w:r>
        <w:rPr>
          <w:b/>
          <w:sz w:val="24"/>
          <w:szCs w:val="24"/>
        </w:rPr>
        <w:lastRenderedPageBreak/>
        <w:t>Onsite-Observation Tool</w:t>
      </w:r>
    </w:p>
    <w:tbl>
      <w:tblPr>
        <w:tblStyle w:val="a5"/>
        <w:tblW w:w="10585"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5"/>
        <w:gridCol w:w="4577"/>
        <w:gridCol w:w="4603"/>
      </w:tblGrid>
      <w:tr w:rsidR="00E81B59">
        <w:trPr>
          <w:trHeight w:val="231"/>
        </w:trPr>
        <w:tc>
          <w:tcPr>
            <w:tcW w:w="1405" w:type="dxa"/>
            <w:shd w:val="clear" w:color="auto" w:fill="D9D9D9"/>
            <w:tcMar>
              <w:top w:w="100" w:type="dxa"/>
              <w:left w:w="100" w:type="dxa"/>
              <w:bottom w:w="100" w:type="dxa"/>
              <w:right w:w="100" w:type="dxa"/>
            </w:tcMar>
          </w:tcPr>
          <w:p w:rsidR="00E81B59" w:rsidRDefault="00E81B59">
            <w:pPr>
              <w:tabs>
                <w:tab w:val="left" w:pos="9971"/>
              </w:tabs>
              <w:spacing w:after="200" w:line="240" w:lineRule="auto"/>
              <w:rPr>
                <w:b/>
              </w:rPr>
            </w:pPr>
          </w:p>
        </w:tc>
        <w:tc>
          <w:tcPr>
            <w:tcW w:w="4577" w:type="dxa"/>
            <w:shd w:val="clear" w:color="auto" w:fill="D9D9D9"/>
            <w:tcMar>
              <w:top w:w="100" w:type="dxa"/>
              <w:left w:w="100" w:type="dxa"/>
              <w:bottom w:w="100" w:type="dxa"/>
              <w:right w:w="100" w:type="dxa"/>
            </w:tcMar>
          </w:tcPr>
          <w:p w:rsidR="00E81B59" w:rsidRDefault="009D04F7">
            <w:pPr>
              <w:widowControl w:val="0"/>
              <w:spacing w:line="240" w:lineRule="auto"/>
              <w:rPr>
                <w:b/>
              </w:rPr>
            </w:pPr>
            <w:r>
              <w:rPr>
                <w:b/>
              </w:rPr>
              <w:t>Foundational</w:t>
            </w:r>
          </w:p>
        </w:tc>
        <w:tc>
          <w:tcPr>
            <w:tcW w:w="4603" w:type="dxa"/>
            <w:shd w:val="clear" w:color="auto" w:fill="D9D9D9"/>
            <w:tcMar>
              <w:top w:w="100" w:type="dxa"/>
              <w:left w:w="100" w:type="dxa"/>
              <w:bottom w:w="100" w:type="dxa"/>
              <w:right w:w="100" w:type="dxa"/>
            </w:tcMar>
          </w:tcPr>
          <w:p w:rsidR="00E81B59" w:rsidRDefault="009D04F7">
            <w:pPr>
              <w:widowControl w:val="0"/>
              <w:spacing w:line="240" w:lineRule="auto"/>
              <w:rPr>
                <w:b/>
              </w:rPr>
            </w:pPr>
            <w:r>
              <w:rPr>
                <w:b/>
              </w:rPr>
              <w:t xml:space="preserve">Initial Implementation </w:t>
            </w:r>
          </w:p>
        </w:tc>
      </w:tr>
      <w:tr w:rsidR="00E81B59">
        <w:trPr>
          <w:trHeight w:val="1980"/>
        </w:trPr>
        <w:tc>
          <w:tcPr>
            <w:tcW w:w="1405"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Instructional Resources</w:t>
            </w:r>
          </w:p>
        </w:tc>
        <w:tc>
          <w:tcPr>
            <w:tcW w:w="4577"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Guide and primary student materials (Readers and Activity Books, if applicable) are utilized. </w:t>
            </w:r>
          </w:p>
        </w:tc>
        <w:tc>
          <w:tcPr>
            <w:tcW w:w="4603"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Ancillary components, teacher and student materials, are correctly utilized.</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Flip Books/Image Cards</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Letter Cards/Spelling Cards</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Digital Components</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Individual Code Charts</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Chaining Folders, etc.</w:t>
            </w:r>
          </w:p>
        </w:tc>
      </w:tr>
      <w:tr w:rsidR="00E81B59">
        <w:trPr>
          <w:trHeight w:val="1500"/>
        </w:trPr>
        <w:tc>
          <w:tcPr>
            <w:tcW w:w="1405" w:type="dxa"/>
            <w:shd w:val="clear" w:color="auto" w:fill="F3F3F3"/>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Instructional Delivery</w:t>
            </w: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9D04F7">
            <w:pPr>
              <w:tabs>
                <w:tab w:val="left" w:pos="9971"/>
              </w:tabs>
              <w:spacing w:line="240" w:lineRule="auto"/>
              <w:rPr>
                <w:b/>
                <w:sz w:val="18"/>
                <w:szCs w:val="18"/>
              </w:rPr>
            </w:pPr>
            <w:r>
              <w:rPr>
                <w:sz w:val="18"/>
                <w:szCs w:val="18"/>
              </w:rPr>
              <w:t>Based on the classroom you observe, please use these additional look fors (K-2 Skills, K-2 Knowledge, or 3-5 Integrated):</w:t>
            </w:r>
          </w:p>
        </w:tc>
        <w:tc>
          <w:tcPr>
            <w:tcW w:w="4577" w:type="dxa"/>
            <w:shd w:val="clear" w:color="auto" w:fill="F3F3F3"/>
            <w:tcMar>
              <w:top w:w="100" w:type="dxa"/>
              <w:left w:w="100" w:type="dxa"/>
              <w:bottom w:w="100" w:type="dxa"/>
              <w:right w:w="100" w:type="dxa"/>
            </w:tcMar>
          </w:tcPr>
          <w:p w:rsidR="00E81B59" w:rsidRDefault="009D04F7">
            <w:pPr>
              <w:widowControl w:val="0"/>
              <w:spacing w:line="240" w:lineRule="auto"/>
              <w:rPr>
                <w:sz w:val="18"/>
                <w:szCs w:val="18"/>
              </w:rPr>
            </w:pPr>
            <w:r>
              <w:rPr>
                <w:rFonts w:ascii="MS Gothic" w:eastAsia="MS Gothic" w:hAnsi="MS Gothic" w:cs="MS Gothic"/>
                <w:sz w:val="18"/>
                <w:szCs w:val="18"/>
              </w:rPr>
              <w:t>☐</w:t>
            </w:r>
            <w:r>
              <w:rPr>
                <w:sz w:val="18"/>
                <w:szCs w:val="18"/>
              </w:rPr>
              <w:t xml:space="preserve"> Instruction aligns with required minutes for the program. (If not observed/evident, the observer may move to the Initial Implementat</w:t>
            </w:r>
            <w:r>
              <w:rPr>
                <w:sz w:val="18"/>
                <w:szCs w:val="18"/>
              </w:rPr>
              <w:t>ion column.)</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60 min. K-2 Skills and 60 min. K-2 Knowledge</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120 min. for Grade 3</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90 min. for Grades 4-5</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On average, lesson segments are taught in the time allotted.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 segments are taught in the order outlined in the lesson.</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b/>
                <w:sz w:val="18"/>
                <w:szCs w:val="18"/>
              </w:rPr>
              <w:t xml:space="preserve">K-2 Skills: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w:t>
            </w:r>
            <w:r>
              <w:rPr>
                <w:sz w:val="18"/>
                <w:szCs w:val="18"/>
              </w:rPr>
              <w:t>tion aligns to the sounds-first approach.</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Teacher references sound versus letter name</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Teacher references frequency of spelling for a given sound</w:t>
            </w:r>
          </w:p>
          <w:p w:rsidR="00E81B59" w:rsidRDefault="00E81B59">
            <w:pPr>
              <w:tabs>
                <w:tab w:val="left" w:pos="9971"/>
              </w:tabs>
              <w:spacing w:line="240" w:lineRule="auto"/>
              <w:ind w:left="720"/>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Sounds are accurately and consistently articulated.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b/>
                <w:sz w:val="18"/>
                <w:szCs w:val="18"/>
              </w:rPr>
              <w:t xml:space="preserve">K-2 Knowledge: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All sections of the lesson are completed. </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The passage is read aloud to students versus printed or displayed</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Only program materials are utilized versus supplemental activities added </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Passage is read directly from the Teacher Guide </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b/>
                <w:sz w:val="18"/>
                <w:szCs w:val="18"/>
              </w:rPr>
              <w:t xml:space="preserve">3-5 Integrated: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The main focus of the lesson revolves around ELA standards</w:t>
            </w:r>
          </w:p>
        </w:tc>
        <w:tc>
          <w:tcPr>
            <w:tcW w:w="4603" w:type="dxa"/>
            <w:shd w:val="clear" w:color="auto" w:fill="F3F3F3"/>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 aligns with the Primary Focus Objective(s).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Students engage in practice related to the Primary Focus Objective(s). </w:t>
            </w:r>
          </w:p>
          <w:p w:rsidR="00E81B59" w:rsidRDefault="009D04F7">
            <w:pPr>
              <w:numPr>
                <w:ilvl w:val="0"/>
                <w:numId w:val="2"/>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Utilizes Activity Pages </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Readers</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Oral activities/games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utilizes sidebars during instruction to ask questions or define vocabulary words.</w:t>
            </w:r>
          </w:p>
          <w:p w:rsidR="00E81B59" w:rsidRDefault="00E81B59">
            <w:pPr>
              <w:tabs>
                <w:tab w:val="left" w:pos="9971"/>
              </w:tabs>
              <w:spacing w:line="240" w:lineRule="auto"/>
              <w:rPr>
                <w:sz w:val="18"/>
                <w:szCs w:val="18"/>
              </w:rPr>
            </w:pPr>
          </w:p>
          <w:p w:rsidR="00E81B59" w:rsidRDefault="00E81B59">
            <w:pPr>
              <w:tabs>
                <w:tab w:val="left" w:pos="9971"/>
              </w:tabs>
              <w:spacing w:line="240" w:lineRule="auto"/>
              <w:rPr>
                <w:b/>
                <w:sz w:val="18"/>
                <w:szCs w:val="18"/>
              </w:rPr>
            </w:pPr>
          </w:p>
          <w:p w:rsidR="00E81B59" w:rsidRDefault="009D04F7">
            <w:pPr>
              <w:tabs>
                <w:tab w:val="left" w:pos="9971"/>
              </w:tabs>
              <w:spacing w:line="240" w:lineRule="auto"/>
              <w:rPr>
                <w:sz w:val="18"/>
                <w:szCs w:val="18"/>
              </w:rPr>
            </w:pPr>
            <w:r>
              <w:rPr>
                <w:b/>
                <w:sz w:val="18"/>
                <w:szCs w:val="18"/>
              </w:rPr>
              <w:t xml:space="preserve">K-2 Skills: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 execution aligns with the purpose of the lesson segment. </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Phonemic awareness lesson is completed orally </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Kinesthetic motions are appropriatel</w:t>
            </w:r>
            <w:r>
              <w:rPr>
                <w:color w:val="000000"/>
                <w:sz w:val="18"/>
                <w:szCs w:val="18"/>
              </w:rPr>
              <w:t>y utilized</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Sample lesson examples are utilized</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Chaining routines align with guidelines in program</w:t>
            </w:r>
          </w:p>
          <w:p w:rsidR="00E81B59" w:rsidRDefault="009D04F7">
            <w:pPr>
              <w:numPr>
                <w:ilvl w:val="0"/>
                <w:numId w:val="6"/>
              </w:numPr>
              <w:pBdr>
                <w:top w:val="nil"/>
                <w:left w:val="nil"/>
                <w:bottom w:val="nil"/>
                <w:right w:val="nil"/>
                <w:between w:val="nil"/>
              </w:pBdr>
              <w:tabs>
                <w:tab w:val="left" w:pos="9971"/>
              </w:tabs>
              <w:spacing w:line="240" w:lineRule="auto"/>
              <w:rPr>
                <w:b/>
                <w:color w:val="000000"/>
                <w:sz w:val="18"/>
                <w:szCs w:val="18"/>
              </w:rPr>
            </w:pPr>
            <w:r>
              <w:rPr>
                <w:color w:val="000000"/>
                <w:sz w:val="18"/>
                <w:szCs w:val="18"/>
              </w:rPr>
              <w:t>Close Reading is completed (Grade 2)</w:t>
            </w:r>
          </w:p>
          <w:p w:rsidR="00E81B59" w:rsidRDefault="00E81B59">
            <w:pPr>
              <w:tabs>
                <w:tab w:val="left" w:pos="9971"/>
              </w:tabs>
              <w:spacing w:line="240" w:lineRule="auto"/>
              <w:rPr>
                <w:b/>
                <w:sz w:val="18"/>
                <w:szCs w:val="18"/>
              </w:rPr>
            </w:pPr>
          </w:p>
          <w:p w:rsidR="00E81B59" w:rsidRDefault="009D04F7">
            <w:pPr>
              <w:tabs>
                <w:tab w:val="left" w:pos="9971"/>
              </w:tabs>
              <w:spacing w:line="240" w:lineRule="auto"/>
              <w:rPr>
                <w:b/>
                <w:sz w:val="18"/>
                <w:szCs w:val="18"/>
              </w:rPr>
            </w:pPr>
            <w:r>
              <w:rPr>
                <w:b/>
                <w:sz w:val="18"/>
                <w:szCs w:val="18"/>
              </w:rPr>
              <w:t>K-2 Knowledge:</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The entire read-aloud text is read and images are shared with students.</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Flip Books are utilized</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Image C</w:t>
            </w:r>
            <w:r>
              <w:rPr>
                <w:color w:val="000000"/>
                <w:sz w:val="18"/>
                <w:szCs w:val="18"/>
              </w:rPr>
              <w:t>ards are used for teaching points</w:t>
            </w:r>
          </w:p>
          <w:p w:rsidR="00E81B59" w:rsidRDefault="00E81B59">
            <w:pPr>
              <w:tabs>
                <w:tab w:val="left" w:pos="9971"/>
              </w:tabs>
              <w:spacing w:line="240" w:lineRule="auto"/>
              <w:rPr>
                <w:b/>
                <w:sz w:val="18"/>
                <w:szCs w:val="18"/>
              </w:rPr>
            </w:pPr>
          </w:p>
          <w:p w:rsidR="00E81B59" w:rsidRDefault="009D04F7">
            <w:pPr>
              <w:tabs>
                <w:tab w:val="left" w:pos="9971"/>
              </w:tabs>
              <w:spacing w:line="240" w:lineRule="auto"/>
              <w:rPr>
                <w:b/>
                <w:sz w:val="18"/>
                <w:szCs w:val="18"/>
              </w:rPr>
            </w:pPr>
            <w:r>
              <w:rPr>
                <w:b/>
                <w:sz w:val="18"/>
                <w:szCs w:val="18"/>
              </w:rPr>
              <w:t>3-5 Integrated:</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 execution aligns with the purpose of the lesson segment. </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Reading </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Writing </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Language</w:t>
            </w:r>
          </w:p>
          <w:p w:rsidR="00E81B59" w:rsidRDefault="009D04F7">
            <w:pPr>
              <w:numPr>
                <w:ilvl w:val="0"/>
                <w:numId w:val="6"/>
              </w:numPr>
              <w:pBdr>
                <w:top w:val="nil"/>
                <w:left w:val="nil"/>
                <w:bottom w:val="nil"/>
                <w:right w:val="nil"/>
                <w:between w:val="nil"/>
              </w:pBdr>
              <w:tabs>
                <w:tab w:val="left" w:pos="9971"/>
              </w:tabs>
              <w:spacing w:line="240" w:lineRule="auto"/>
              <w:rPr>
                <w:color w:val="000000"/>
                <w:sz w:val="18"/>
                <w:szCs w:val="18"/>
              </w:rPr>
            </w:pPr>
            <w:r>
              <w:rPr>
                <w:color w:val="000000"/>
                <w:sz w:val="18"/>
                <w:szCs w:val="18"/>
              </w:rPr>
              <w:t>Close Reading</w:t>
            </w:r>
          </w:p>
          <w:p w:rsidR="00E81B59" w:rsidRDefault="009D04F7">
            <w:pPr>
              <w:numPr>
                <w:ilvl w:val="0"/>
                <w:numId w:val="10"/>
              </w:numPr>
              <w:pBdr>
                <w:top w:val="nil"/>
                <w:left w:val="nil"/>
                <w:bottom w:val="nil"/>
                <w:right w:val="nil"/>
                <w:between w:val="nil"/>
              </w:pBdr>
              <w:tabs>
                <w:tab w:val="left" w:pos="9971"/>
              </w:tabs>
              <w:spacing w:line="240" w:lineRule="auto"/>
              <w:rPr>
                <w:color w:val="000000"/>
                <w:sz w:val="18"/>
                <w:szCs w:val="18"/>
              </w:rPr>
            </w:pPr>
            <w:r>
              <w:rPr>
                <w:color w:val="000000"/>
                <w:sz w:val="18"/>
                <w:szCs w:val="18"/>
              </w:rPr>
              <w:t>Quests</w:t>
            </w:r>
          </w:p>
        </w:tc>
      </w:tr>
      <w:tr w:rsidR="00E81B59">
        <w:trPr>
          <w:trHeight w:val="1500"/>
        </w:trPr>
        <w:tc>
          <w:tcPr>
            <w:tcW w:w="1405"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Engagement</w:t>
            </w:r>
          </w:p>
        </w:tc>
        <w:tc>
          <w:tcPr>
            <w:tcW w:w="4577"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Instructional resources are easily accessible and viewable for students. </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Lessons are quick paced, allowing for all segments of the lesson to be instructed.</w:t>
            </w:r>
          </w:p>
        </w:tc>
        <w:tc>
          <w:tcPr>
            <w:tcW w:w="4603"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Engagement strategies listed in the program are utilized.</w:t>
            </w:r>
          </w:p>
          <w:p w:rsidR="00E81B59" w:rsidRDefault="009D04F7">
            <w:pPr>
              <w:numPr>
                <w:ilvl w:val="0"/>
                <w:numId w:val="10"/>
              </w:numPr>
              <w:pBdr>
                <w:top w:val="nil"/>
                <w:left w:val="nil"/>
                <w:bottom w:val="nil"/>
                <w:right w:val="nil"/>
                <w:between w:val="nil"/>
              </w:pBdr>
              <w:tabs>
                <w:tab w:val="left" w:pos="9971"/>
              </w:tabs>
              <w:spacing w:line="240" w:lineRule="auto"/>
              <w:rPr>
                <w:color w:val="000000"/>
                <w:sz w:val="18"/>
                <w:szCs w:val="18"/>
              </w:rPr>
            </w:pPr>
            <w:r>
              <w:rPr>
                <w:color w:val="000000"/>
                <w:sz w:val="18"/>
                <w:szCs w:val="18"/>
              </w:rPr>
              <w:t>Peer-to-peer interaction</w:t>
            </w:r>
          </w:p>
          <w:p w:rsidR="00E81B59" w:rsidRDefault="009D04F7">
            <w:pPr>
              <w:numPr>
                <w:ilvl w:val="0"/>
                <w:numId w:val="10"/>
              </w:numPr>
              <w:pBdr>
                <w:top w:val="nil"/>
                <w:left w:val="nil"/>
                <w:bottom w:val="nil"/>
                <w:right w:val="nil"/>
                <w:between w:val="nil"/>
              </w:pBdr>
              <w:tabs>
                <w:tab w:val="left" w:pos="9971"/>
              </w:tabs>
              <w:spacing w:line="240" w:lineRule="auto"/>
              <w:rPr>
                <w:color w:val="000000"/>
                <w:sz w:val="18"/>
                <w:szCs w:val="18"/>
              </w:rPr>
            </w:pPr>
            <w:r>
              <w:rPr>
                <w:color w:val="000000"/>
                <w:sz w:val="18"/>
                <w:szCs w:val="18"/>
              </w:rPr>
              <w:t>Turn and talk</w:t>
            </w:r>
          </w:p>
          <w:p w:rsidR="00E81B59" w:rsidRDefault="009D04F7">
            <w:pPr>
              <w:numPr>
                <w:ilvl w:val="0"/>
                <w:numId w:val="10"/>
              </w:numPr>
              <w:pBdr>
                <w:top w:val="nil"/>
                <w:left w:val="nil"/>
                <w:bottom w:val="nil"/>
                <w:right w:val="nil"/>
                <w:between w:val="nil"/>
              </w:pBdr>
              <w:tabs>
                <w:tab w:val="left" w:pos="9971"/>
              </w:tabs>
              <w:spacing w:line="240" w:lineRule="auto"/>
              <w:rPr>
                <w:color w:val="000000"/>
                <w:sz w:val="18"/>
                <w:szCs w:val="18"/>
              </w:rPr>
            </w:pPr>
            <w:r>
              <w:rPr>
                <w:color w:val="000000"/>
                <w:sz w:val="18"/>
                <w:szCs w:val="18"/>
              </w:rPr>
              <w:t>Think-pair-share</w:t>
            </w:r>
          </w:p>
        </w:tc>
      </w:tr>
      <w:tr w:rsidR="00E81B59">
        <w:trPr>
          <w:trHeight w:val="1500"/>
        </w:trPr>
        <w:tc>
          <w:tcPr>
            <w:tcW w:w="1405" w:type="dxa"/>
            <w:shd w:val="clear" w:color="auto" w:fill="F3F3F3"/>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lastRenderedPageBreak/>
              <w:t>Adapting Instruction</w:t>
            </w:r>
          </w:p>
        </w:tc>
        <w:tc>
          <w:tcPr>
            <w:tcW w:w="4577" w:type="dxa"/>
            <w:shd w:val="clear" w:color="auto" w:fill="F3F3F3"/>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administers program assessment(s) during instruction. </w:t>
            </w:r>
          </w:p>
          <w:p w:rsidR="00E81B59" w:rsidRDefault="009D04F7">
            <w:pPr>
              <w:numPr>
                <w:ilvl w:val="0"/>
                <w:numId w:val="10"/>
              </w:numPr>
              <w:pBdr>
                <w:top w:val="nil"/>
                <w:left w:val="nil"/>
                <w:bottom w:val="nil"/>
                <w:right w:val="nil"/>
                <w:between w:val="nil"/>
              </w:pBdr>
              <w:tabs>
                <w:tab w:val="left" w:pos="9971"/>
              </w:tabs>
              <w:spacing w:line="240" w:lineRule="auto"/>
              <w:rPr>
                <w:color w:val="000000"/>
                <w:sz w:val="18"/>
                <w:szCs w:val="18"/>
              </w:rPr>
            </w:pPr>
            <w:r>
              <w:rPr>
                <w:color w:val="000000"/>
                <w:sz w:val="18"/>
                <w:szCs w:val="18"/>
              </w:rPr>
              <w:t>Formative Assessment</w:t>
            </w:r>
          </w:p>
          <w:p w:rsidR="00E81B59" w:rsidRDefault="009D04F7">
            <w:pPr>
              <w:numPr>
                <w:ilvl w:val="0"/>
                <w:numId w:val="10"/>
              </w:numPr>
              <w:pBdr>
                <w:top w:val="nil"/>
                <w:left w:val="nil"/>
                <w:bottom w:val="nil"/>
                <w:right w:val="nil"/>
                <w:between w:val="nil"/>
              </w:pBdr>
              <w:tabs>
                <w:tab w:val="left" w:pos="9971"/>
              </w:tabs>
              <w:spacing w:line="240" w:lineRule="auto"/>
              <w:rPr>
                <w:color w:val="000000"/>
                <w:sz w:val="18"/>
                <w:szCs w:val="18"/>
              </w:rPr>
            </w:pPr>
            <w:r>
              <w:rPr>
                <w:color w:val="000000"/>
                <w:sz w:val="18"/>
                <w:szCs w:val="18"/>
              </w:rPr>
              <w:t>Checks for Understanding</w:t>
            </w:r>
          </w:p>
          <w:p w:rsidR="00E81B59" w:rsidRDefault="009D04F7">
            <w:pPr>
              <w:numPr>
                <w:ilvl w:val="0"/>
                <w:numId w:val="10"/>
              </w:numPr>
              <w:pBdr>
                <w:top w:val="nil"/>
                <w:left w:val="nil"/>
                <w:bottom w:val="nil"/>
                <w:right w:val="nil"/>
                <w:between w:val="nil"/>
              </w:pBdr>
              <w:tabs>
                <w:tab w:val="left" w:pos="9971"/>
              </w:tabs>
              <w:spacing w:line="240" w:lineRule="auto"/>
              <w:rPr>
                <w:color w:val="000000"/>
                <w:sz w:val="18"/>
                <w:szCs w:val="18"/>
              </w:rPr>
            </w:pPr>
            <w:r>
              <w:rPr>
                <w:color w:val="000000"/>
                <w:sz w:val="18"/>
                <w:szCs w:val="18"/>
              </w:rPr>
              <w:t>Unit assessments</w:t>
            </w:r>
          </w:p>
          <w:p w:rsidR="00E81B59" w:rsidRDefault="009D04F7">
            <w:pPr>
              <w:numPr>
                <w:ilvl w:val="0"/>
                <w:numId w:val="15"/>
              </w:numPr>
              <w:pBdr>
                <w:top w:val="nil"/>
                <w:left w:val="nil"/>
                <w:bottom w:val="nil"/>
                <w:right w:val="nil"/>
                <w:between w:val="nil"/>
              </w:pBdr>
              <w:tabs>
                <w:tab w:val="left" w:pos="9971"/>
              </w:tabs>
              <w:spacing w:line="240" w:lineRule="auto"/>
              <w:rPr>
                <w:color w:val="000000"/>
                <w:sz w:val="18"/>
                <w:szCs w:val="18"/>
              </w:rPr>
            </w:pPr>
            <w:r>
              <w:rPr>
                <w:color w:val="000000"/>
                <w:sz w:val="18"/>
                <w:szCs w:val="18"/>
              </w:rPr>
              <w:t>BOY, MOY, and/or EOY assessments</w:t>
            </w:r>
          </w:p>
        </w:tc>
        <w:tc>
          <w:tcPr>
            <w:tcW w:w="4603" w:type="dxa"/>
            <w:shd w:val="clear" w:color="auto" w:fill="F3F3F3"/>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amends instruction during lessons based on student responses to both remediate and extend student understanding.</w:t>
            </w:r>
          </w:p>
          <w:p w:rsidR="00E81B59" w:rsidRDefault="009D04F7">
            <w:pPr>
              <w:numPr>
                <w:ilvl w:val="0"/>
                <w:numId w:val="15"/>
              </w:numPr>
              <w:pBdr>
                <w:top w:val="nil"/>
                <w:left w:val="nil"/>
                <w:bottom w:val="nil"/>
                <w:right w:val="nil"/>
                <w:between w:val="nil"/>
              </w:pBdr>
              <w:tabs>
                <w:tab w:val="left" w:pos="9971"/>
              </w:tabs>
              <w:spacing w:line="240" w:lineRule="auto"/>
              <w:rPr>
                <w:color w:val="000000"/>
                <w:sz w:val="18"/>
                <w:szCs w:val="18"/>
              </w:rPr>
            </w:pPr>
            <w:r>
              <w:rPr>
                <w:color w:val="000000"/>
                <w:sz w:val="18"/>
                <w:szCs w:val="18"/>
              </w:rPr>
              <w:t>Use of sidebar prompts</w:t>
            </w:r>
          </w:p>
          <w:p w:rsidR="00E81B59" w:rsidRDefault="009D04F7">
            <w:pPr>
              <w:numPr>
                <w:ilvl w:val="0"/>
                <w:numId w:val="15"/>
              </w:numPr>
              <w:pBdr>
                <w:top w:val="nil"/>
                <w:left w:val="nil"/>
                <w:bottom w:val="nil"/>
                <w:right w:val="nil"/>
                <w:between w:val="nil"/>
              </w:pBdr>
              <w:tabs>
                <w:tab w:val="left" w:pos="9971"/>
              </w:tabs>
              <w:spacing w:line="240" w:lineRule="auto"/>
              <w:rPr>
                <w:color w:val="000000"/>
                <w:sz w:val="18"/>
                <w:szCs w:val="18"/>
              </w:rPr>
            </w:pPr>
            <w:r>
              <w:rPr>
                <w:color w:val="000000"/>
                <w:sz w:val="18"/>
                <w:szCs w:val="18"/>
              </w:rPr>
              <w:t>Prioritized questioning</w:t>
            </w:r>
          </w:p>
          <w:p w:rsidR="00E81B59" w:rsidRDefault="009D04F7">
            <w:pPr>
              <w:numPr>
                <w:ilvl w:val="0"/>
                <w:numId w:val="15"/>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Selected Activity Book questions </w:t>
            </w:r>
          </w:p>
        </w:tc>
      </w:tr>
      <w:tr w:rsidR="00E81B59">
        <w:trPr>
          <w:trHeight w:val="1500"/>
        </w:trPr>
        <w:tc>
          <w:tcPr>
            <w:tcW w:w="1405"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Classroom Procedures</w:t>
            </w:r>
          </w:p>
        </w:tc>
        <w:tc>
          <w:tcPr>
            <w:tcW w:w="4577" w:type="dxa"/>
            <w:shd w:val="clear" w:color="auto" w:fill="auto"/>
            <w:tcMar>
              <w:top w:w="100" w:type="dxa"/>
              <w:left w:w="100" w:type="dxa"/>
              <w:bottom w:w="100" w:type="dxa"/>
              <w:right w:w="100" w:type="dxa"/>
            </w:tcMar>
          </w:tcPr>
          <w:p w:rsidR="00E81B59" w:rsidRDefault="009D04F7">
            <w:pPr>
              <w:tabs>
                <w:tab w:val="left" w:pos="9971"/>
              </w:tabs>
              <w:spacing w:line="240" w:lineRule="auto"/>
              <w:rPr>
                <w:b/>
                <w:sz w:val="18"/>
                <w:szCs w:val="18"/>
              </w:rPr>
            </w:pPr>
            <w:r>
              <w:rPr>
                <w:rFonts w:ascii="MS Gothic" w:eastAsia="MS Gothic" w:hAnsi="MS Gothic" w:cs="MS Gothic"/>
                <w:sz w:val="18"/>
                <w:szCs w:val="18"/>
              </w:rPr>
              <w:t>☐</w:t>
            </w:r>
            <w:r>
              <w:rPr>
                <w:sz w:val="18"/>
                <w:szCs w:val="18"/>
              </w:rPr>
              <w:t xml:space="preserve"> Program instructional time is</w:t>
            </w:r>
            <w:r>
              <w:rPr>
                <w:sz w:val="18"/>
                <w:szCs w:val="18"/>
              </w:rPr>
              <w:t xml:space="preserve"> maximized due to efficient classroom routines and procedures. For example:</w:t>
            </w:r>
          </w:p>
          <w:p w:rsidR="00E81B59" w:rsidRDefault="009D04F7">
            <w:pPr>
              <w:numPr>
                <w:ilvl w:val="0"/>
                <w:numId w:val="15"/>
              </w:numPr>
              <w:pBdr>
                <w:top w:val="nil"/>
                <w:left w:val="nil"/>
                <w:bottom w:val="nil"/>
                <w:right w:val="nil"/>
                <w:between w:val="nil"/>
              </w:pBdr>
              <w:tabs>
                <w:tab w:val="left" w:pos="9971"/>
              </w:tabs>
              <w:spacing w:line="240" w:lineRule="auto"/>
              <w:rPr>
                <w:color w:val="000000"/>
                <w:sz w:val="18"/>
                <w:szCs w:val="18"/>
              </w:rPr>
            </w:pPr>
            <w:r>
              <w:rPr>
                <w:color w:val="000000"/>
                <w:sz w:val="18"/>
                <w:szCs w:val="18"/>
              </w:rPr>
              <w:t>Instruction is fluid</w:t>
            </w:r>
          </w:p>
          <w:p w:rsidR="00E81B59" w:rsidRDefault="009D04F7">
            <w:pPr>
              <w:numPr>
                <w:ilvl w:val="0"/>
                <w:numId w:val="18"/>
              </w:numPr>
              <w:pBdr>
                <w:top w:val="nil"/>
                <w:left w:val="nil"/>
                <w:bottom w:val="nil"/>
                <w:right w:val="nil"/>
                <w:between w:val="nil"/>
              </w:pBdr>
              <w:tabs>
                <w:tab w:val="left" w:pos="9971"/>
              </w:tabs>
              <w:spacing w:line="240" w:lineRule="auto"/>
              <w:rPr>
                <w:color w:val="000000"/>
                <w:sz w:val="18"/>
                <w:szCs w:val="18"/>
              </w:rPr>
            </w:pPr>
            <w:r>
              <w:rPr>
                <w:color w:val="000000"/>
                <w:sz w:val="18"/>
                <w:szCs w:val="18"/>
              </w:rPr>
              <w:t>Frequent and consistent program routines are internalized by students</w:t>
            </w:r>
          </w:p>
        </w:tc>
        <w:tc>
          <w:tcPr>
            <w:tcW w:w="4603"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uses groupings based on Program suggestions to target learning as outlined in the Lesson at a Glance.</w:t>
            </w:r>
          </w:p>
          <w:p w:rsidR="00E81B59" w:rsidRDefault="009D04F7">
            <w:pPr>
              <w:numPr>
                <w:ilvl w:val="0"/>
                <w:numId w:val="15"/>
              </w:numPr>
              <w:pBdr>
                <w:top w:val="nil"/>
                <w:left w:val="nil"/>
                <w:bottom w:val="nil"/>
                <w:right w:val="nil"/>
                <w:between w:val="nil"/>
              </w:pBdr>
              <w:tabs>
                <w:tab w:val="left" w:pos="9971"/>
              </w:tabs>
              <w:spacing w:line="240" w:lineRule="auto"/>
              <w:rPr>
                <w:color w:val="000000"/>
                <w:sz w:val="18"/>
                <w:szCs w:val="18"/>
              </w:rPr>
            </w:pPr>
            <w:r>
              <w:rPr>
                <w:color w:val="000000"/>
                <w:sz w:val="18"/>
                <w:szCs w:val="18"/>
              </w:rPr>
              <w:t>Small group</w:t>
            </w:r>
          </w:p>
          <w:p w:rsidR="00E81B59" w:rsidRDefault="009D04F7">
            <w:pPr>
              <w:numPr>
                <w:ilvl w:val="0"/>
                <w:numId w:val="15"/>
              </w:numPr>
              <w:pBdr>
                <w:top w:val="nil"/>
                <w:left w:val="nil"/>
                <w:bottom w:val="nil"/>
                <w:right w:val="nil"/>
                <w:between w:val="nil"/>
              </w:pBdr>
              <w:tabs>
                <w:tab w:val="left" w:pos="9971"/>
              </w:tabs>
              <w:spacing w:line="240" w:lineRule="auto"/>
              <w:rPr>
                <w:color w:val="000000"/>
                <w:sz w:val="18"/>
                <w:szCs w:val="18"/>
              </w:rPr>
            </w:pPr>
            <w:r>
              <w:rPr>
                <w:color w:val="000000"/>
                <w:sz w:val="18"/>
                <w:szCs w:val="18"/>
              </w:rPr>
              <w:t>Whole group</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Partner</w:t>
            </w:r>
          </w:p>
        </w:tc>
      </w:tr>
      <w:tr w:rsidR="00E81B59">
        <w:trPr>
          <w:trHeight w:val="1500"/>
        </w:trPr>
        <w:tc>
          <w:tcPr>
            <w:tcW w:w="1405" w:type="dxa"/>
            <w:shd w:val="clear" w:color="auto" w:fill="EFEFEF"/>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 xml:space="preserve">Pacing and Coherence </w:t>
            </w:r>
          </w:p>
        </w:tc>
        <w:tc>
          <w:tcPr>
            <w:tcW w:w="4577" w:type="dxa"/>
            <w:shd w:val="clear" w:color="auto" w:fill="EFEFEF"/>
            <w:tcMar>
              <w:top w:w="100" w:type="dxa"/>
              <w:left w:w="100" w:type="dxa"/>
              <w:bottom w:w="100" w:type="dxa"/>
              <w:right w:w="100" w:type="dxa"/>
            </w:tcMar>
          </w:tcPr>
          <w:p w:rsidR="00E81B59" w:rsidRDefault="009D04F7">
            <w:pPr>
              <w:tabs>
                <w:tab w:val="left" w:pos="9971"/>
              </w:tabs>
              <w:spacing w:after="200" w:line="240" w:lineRule="auto"/>
              <w:rPr>
                <w:sz w:val="18"/>
                <w:szCs w:val="18"/>
              </w:rPr>
            </w:pPr>
            <w:r>
              <w:rPr>
                <w:rFonts w:ascii="MS Gothic" w:eastAsia="MS Gothic" w:hAnsi="MS Gothic" w:cs="MS Gothic"/>
                <w:sz w:val="18"/>
                <w:szCs w:val="18"/>
              </w:rPr>
              <w:t>☐</w:t>
            </w:r>
            <w:r>
              <w:rPr>
                <w:sz w:val="18"/>
                <w:szCs w:val="18"/>
              </w:rPr>
              <w:t xml:space="preserve"> Current unit is consistent with program sequence of units/domain order.</w:t>
            </w:r>
          </w:p>
        </w:tc>
        <w:tc>
          <w:tcPr>
            <w:tcW w:w="4603" w:type="dxa"/>
            <w:shd w:val="clear" w:color="auto" w:fill="EFEFEF"/>
            <w:tcMar>
              <w:top w:w="100" w:type="dxa"/>
              <w:left w:w="100" w:type="dxa"/>
              <w:bottom w:w="100" w:type="dxa"/>
              <w:right w:w="100" w:type="dxa"/>
            </w:tcMar>
          </w:tcPr>
          <w:p w:rsidR="00E81B59" w:rsidRDefault="009D04F7">
            <w:pPr>
              <w:tabs>
                <w:tab w:val="left" w:pos="9971"/>
              </w:tabs>
              <w:spacing w:after="200" w:line="240" w:lineRule="auto"/>
              <w:rPr>
                <w:sz w:val="18"/>
                <w:szCs w:val="18"/>
              </w:rPr>
            </w:pPr>
            <w:r>
              <w:rPr>
                <w:rFonts w:ascii="MS Gothic" w:eastAsia="MS Gothic" w:hAnsi="MS Gothic" w:cs="MS Gothic"/>
                <w:sz w:val="18"/>
                <w:szCs w:val="18"/>
              </w:rPr>
              <w:t>☐</w:t>
            </w:r>
            <w:r>
              <w:rPr>
                <w:sz w:val="18"/>
                <w:szCs w:val="18"/>
              </w:rPr>
              <w:t xml:space="preserve"> Current lesson is consistent with the Program Pacing Guide </w:t>
            </w:r>
            <w:r>
              <w:rPr>
                <w:b/>
                <w:sz w:val="18"/>
                <w:szCs w:val="18"/>
              </w:rPr>
              <w:t>(five lessons ahead or behind).</w:t>
            </w:r>
          </w:p>
        </w:tc>
      </w:tr>
      <w:tr w:rsidR="00E81B59">
        <w:trPr>
          <w:trHeight w:val="1760"/>
        </w:trPr>
        <w:tc>
          <w:tcPr>
            <w:tcW w:w="1405"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Physical Space</w:t>
            </w:r>
          </w:p>
        </w:tc>
        <w:tc>
          <w:tcPr>
            <w:tcW w:w="4577" w:type="dxa"/>
            <w:shd w:val="clear" w:color="auto" w:fill="auto"/>
            <w:tcMar>
              <w:top w:w="100" w:type="dxa"/>
              <w:left w:w="100" w:type="dxa"/>
              <w:bottom w:w="100" w:type="dxa"/>
              <w:right w:w="100" w:type="dxa"/>
            </w:tcMar>
          </w:tcPr>
          <w:p w:rsidR="00E81B59" w:rsidRDefault="009D04F7">
            <w:pPr>
              <w:widowControl w:val="0"/>
              <w:spacing w:line="240" w:lineRule="auto"/>
              <w:rPr>
                <w:sz w:val="18"/>
                <w:szCs w:val="18"/>
              </w:rPr>
            </w:pPr>
            <w:r>
              <w:rPr>
                <w:rFonts w:ascii="MS Gothic" w:eastAsia="MS Gothic" w:hAnsi="MS Gothic" w:cs="MS Gothic"/>
                <w:sz w:val="18"/>
                <w:szCs w:val="18"/>
              </w:rPr>
              <w:t>☐</w:t>
            </w:r>
            <w:r>
              <w:rPr>
                <w:sz w:val="18"/>
                <w:szCs w:val="18"/>
              </w:rPr>
              <w:t xml:space="preserve"> Program instructional materials are posted on the walls or visible during instruction. For example:</w:t>
            </w:r>
          </w:p>
          <w:p w:rsidR="00E81B59" w:rsidRDefault="009D04F7">
            <w:pPr>
              <w:widowControl w:val="0"/>
              <w:numPr>
                <w:ilvl w:val="0"/>
                <w:numId w:val="17"/>
              </w:numPr>
              <w:pBdr>
                <w:top w:val="nil"/>
                <w:left w:val="nil"/>
                <w:bottom w:val="nil"/>
                <w:right w:val="nil"/>
                <w:between w:val="nil"/>
              </w:pBdr>
              <w:spacing w:line="240" w:lineRule="auto"/>
              <w:rPr>
                <w:color w:val="000000"/>
                <w:sz w:val="18"/>
                <w:szCs w:val="18"/>
              </w:rPr>
            </w:pPr>
            <w:r>
              <w:rPr>
                <w:color w:val="000000"/>
                <w:sz w:val="18"/>
                <w:szCs w:val="18"/>
              </w:rPr>
              <w:t>Sound Posters (K)</w:t>
            </w:r>
          </w:p>
          <w:p w:rsidR="00E81B59" w:rsidRDefault="009D04F7">
            <w:pPr>
              <w:widowControl w:val="0"/>
              <w:numPr>
                <w:ilvl w:val="0"/>
                <w:numId w:val="17"/>
              </w:numPr>
              <w:pBdr>
                <w:top w:val="nil"/>
                <w:left w:val="nil"/>
                <w:bottom w:val="nil"/>
                <w:right w:val="nil"/>
                <w:between w:val="nil"/>
              </w:pBdr>
              <w:spacing w:line="240" w:lineRule="auto"/>
              <w:rPr>
                <w:color w:val="000000"/>
                <w:sz w:val="18"/>
                <w:szCs w:val="18"/>
              </w:rPr>
            </w:pPr>
            <w:r>
              <w:rPr>
                <w:color w:val="000000"/>
                <w:sz w:val="18"/>
                <w:szCs w:val="18"/>
              </w:rPr>
              <w:t xml:space="preserve">Spelling Trees (1-2) </w:t>
            </w:r>
          </w:p>
          <w:p w:rsidR="00E81B59" w:rsidRDefault="009D04F7">
            <w:pPr>
              <w:widowControl w:val="0"/>
              <w:numPr>
                <w:ilvl w:val="0"/>
                <w:numId w:val="17"/>
              </w:numPr>
              <w:pBdr>
                <w:top w:val="nil"/>
                <w:left w:val="nil"/>
                <w:bottom w:val="nil"/>
                <w:right w:val="nil"/>
                <w:between w:val="nil"/>
              </w:pBdr>
              <w:spacing w:line="240" w:lineRule="auto"/>
              <w:rPr>
                <w:color w:val="000000"/>
                <w:sz w:val="18"/>
                <w:szCs w:val="18"/>
              </w:rPr>
            </w:pPr>
            <w:r>
              <w:rPr>
                <w:color w:val="000000"/>
                <w:sz w:val="18"/>
                <w:szCs w:val="18"/>
              </w:rPr>
              <w:t>Code Flip Books (1-2)</w:t>
            </w:r>
          </w:p>
          <w:p w:rsidR="00E81B59" w:rsidRDefault="009D04F7">
            <w:pPr>
              <w:widowControl w:val="0"/>
              <w:numPr>
                <w:ilvl w:val="0"/>
                <w:numId w:val="17"/>
              </w:numPr>
              <w:pBdr>
                <w:top w:val="nil"/>
                <w:left w:val="nil"/>
                <w:bottom w:val="nil"/>
                <w:right w:val="nil"/>
                <w:between w:val="nil"/>
              </w:pBdr>
              <w:spacing w:line="240" w:lineRule="auto"/>
              <w:rPr>
                <w:color w:val="000000"/>
                <w:sz w:val="18"/>
                <w:szCs w:val="18"/>
              </w:rPr>
            </w:pPr>
            <w:r>
              <w:rPr>
                <w:color w:val="000000"/>
                <w:sz w:val="18"/>
                <w:szCs w:val="18"/>
              </w:rPr>
              <w:t>Tricky Word Walls (K-2)</w:t>
            </w:r>
          </w:p>
          <w:p w:rsidR="00E81B59" w:rsidRDefault="009D04F7">
            <w:pPr>
              <w:widowControl w:val="0"/>
              <w:numPr>
                <w:ilvl w:val="0"/>
                <w:numId w:val="17"/>
              </w:numPr>
              <w:pBdr>
                <w:top w:val="nil"/>
                <w:left w:val="nil"/>
                <w:bottom w:val="nil"/>
                <w:right w:val="nil"/>
                <w:between w:val="nil"/>
              </w:pBdr>
              <w:spacing w:line="240" w:lineRule="auto"/>
              <w:rPr>
                <w:color w:val="000000"/>
                <w:sz w:val="18"/>
                <w:szCs w:val="18"/>
              </w:rPr>
            </w:pPr>
            <w:r>
              <w:rPr>
                <w:color w:val="000000"/>
                <w:sz w:val="18"/>
                <w:szCs w:val="18"/>
              </w:rPr>
              <w:t>Timeline/graphic organizers (1-5)</w:t>
            </w:r>
          </w:p>
        </w:tc>
        <w:tc>
          <w:tcPr>
            <w:tcW w:w="4603" w:type="dxa"/>
            <w:shd w:val="clear" w:color="auto" w:fill="auto"/>
            <w:tcMar>
              <w:top w:w="100" w:type="dxa"/>
              <w:left w:w="100" w:type="dxa"/>
              <w:bottom w:w="100" w:type="dxa"/>
              <w:right w:w="100" w:type="dxa"/>
            </w:tcMar>
          </w:tcPr>
          <w:p w:rsidR="00E81B59" w:rsidRDefault="009D04F7">
            <w:pPr>
              <w:spacing w:line="240" w:lineRule="auto"/>
              <w:rPr>
                <w:sz w:val="18"/>
                <w:szCs w:val="18"/>
              </w:rPr>
            </w:pPr>
            <w:r>
              <w:rPr>
                <w:rFonts w:ascii="MS Gothic" w:eastAsia="MS Gothic" w:hAnsi="MS Gothic" w:cs="MS Gothic"/>
                <w:sz w:val="18"/>
                <w:szCs w:val="18"/>
              </w:rPr>
              <w:t>☐</w:t>
            </w:r>
            <w:r>
              <w:rPr>
                <w:sz w:val="18"/>
                <w:szCs w:val="18"/>
              </w:rPr>
              <w:t xml:space="preserve"> Program instructional materials in the classroom align with the current unit/domain.</w:t>
            </w:r>
          </w:p>
          <w:p w:rsidR="00E81B59" w:rsidRDefault="00E81B59">
            <w:pPr>
              <w:spacing w:line="240" w:lineRule="auto"/>
              <w:rPr>
                <w:sz w:val="18"/>
                <w:szCs w:val="18"/>
              </w:rPr>
            </w:pPr>
          </w:p>
        </w:tc>
      </w:tr>
    </w:tbl>
    <w:p w:rsidR="00E81B59" w:rsidRDefault="009D04F7">
      <w:pPr>
        <w:pStyle w:val="Heading1"/>
        <w:spacing w:before="280" w:line="240" w:lineRule="auto"/>
        <w:rPr>
          <w:b/>
          <w:sz w:val="24"/>
          <w:szCs w:val="24"/>
          <w:u w:val="single"/>
        </w:rPr>
      </w:pPr>
      <w:r>
        <w:rPr>
          <w:b/>
          <w:sz w:val="24"/>
          <w:szCs w:val="24"/>
          <w:u w:val="single"/>
        </w:rPr>
        <w:t xml:space="preserve">Prioritized Next Steps </w:t>
      </w:r>
    </w:p>
    <w:p w:rsidR="00E81B59" w:rsidRDefault="009D04F7">
      <w:pPr>
        <w:spacing w:before="280" w:line="240" w:lineRule="auto"/>
      </w:pPr>
      <w:r>
        <w:t xml:space="preserve">After the observation, identify Areas of Strength and Areas for Growth for the teacher observed: </w:t>
      </w:r>
    </w:p>
    <w:p w:rsidR="00E81B59" w:rsidRDefault="00E81B59">
      <w:pPr>
        <w:spacing w:before="280" w:line="240" w:lineRule="auto"/>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E81B59">
        <w:trPr>
          <w:trHeight w:val="495"/>
        </w:trPr>
        <w:tc>
          <w:tcPr>
            <w:tcW w:w="5400" w:type="dxa"/>
            <w:shd w:val="clear" w:color="auto" w:fill="000000"/>
            <w:tcMar>
              <w:top w:w="100" w:type="dxa"/>
              <w:left w:w="100" w:type="dxa"/>
              <w:bottom w:w="100" w:type="dxa"/>
              <w:right w:w="100" w:type="dxa"/>
            </w:tcMar>
          </w:tcPr>
          <w:p w:rsidR="00E81B59" w:rsidRDefault="009D04F7">
            <w:pPr>
              <w:widowControl w:val="0"/>
              <w:pBdr>
                <w:top w:val="nil"/>
                <w:left w:val="nil"/>
                <w:bottom w:val="nil"/>
                <w:right w:val="nil"/>
                <w:between w:val="nil"/>
              </w:pBdr>
              <w:spacing w:line="240" w:lineRule="auto"/>
              <w:jc w:val="center"/>
              <w:rPr>
                <w:color w:val="FFFFFF"/>
                <w:u w:val="single"/>
              </w:rPr>
            </w:pPr>
            <w:r>
              <w:rPr>
                <w:color w:val="FFFFFF"/>
                <w:u w:val="single"/>
              </w:rPr>
              <w:t>2 Areas of Strength</w:t>
            </w:r>
          </w:p>
        </w:tc>
        <w:tc>
          <w:tcPr>
            <w:tcW w:w="5400" w:type="dxa"/>
            <w:shd w:val="clear" w:color="auto" w:fill="000000"/>
            <w:tcMar>
              <w:top w:w="100" w:type="dxa"/>
              <w:left w:w="100" w:type="dxa"/>
              <w:bottom w:w="100" w:type="dxa"/>
              <w:right w:w="100" w:type="dxa"/>
            </w:tcMar>
          </w:tcPr>
          <w:p w:rsidR="00E81B59" w:rsidRDefault="009D04F7">
            <w:pPr>
              <w:widowControl w:val="0"/>
              <w:pBdr>
                <w:top w:val="nil"/>
                <w:left w:val="nil"/>
                <w:bottom w:val="nil"/>
                <w:right w:val="nil"/>
                <w:between w:val="nil"/>
              </w:pBdr>
              <w:spacing w:line="240" w:lineRule="auto"/>
              <w:jc w:val="center"/>
              <w:rPr>
                <w:color w:val="FFFFFF"/>
                <w:u w:val="single"/>
              </w:rPr>
            </w:pPr>
            <w:r>
              <w:rPr>
                <w:color w:val="FFFFFF"/>
                <w:u w:val="single"/>
              </w:rPr>
              <w:t>2 Areas of Growth</w:t>
            </w:r>
          </w:p>
        </w:tc>
      </w:tr>
      <w:tr w:rsidR="00E81B59">
        <w:tc>
          <w:tcPr>
            <w:tcW w:w="5400" w:type="dxa"/>
            <w:tcMar>
              <w:top w:w="100" w:type="dxa"/>
              <w:left w:w="100" w:type="dxa"/>
              <w:bottom w:w="100" w:type="dxa"/>
              <w:right w:w="100" w:type="dxa"/>
            </w:tcMar>
          </w:tcPr>
          <w:p w:rsidR="00E81B59" w:rsidRDefault="00E81B59">
            <w:pPr>
              <w:widowControl w:val="0"/>
              <w:pBdr>
                <w:top w:val="nil"/>
                <w:left w:val="nil"/>
                <w:bottom w:val="nil"/>
                <w:right w:val="nil"/>
                <w:between w:val="nil"/>
              </w:pBdr>
              <w:spacing w:line="240" w:lineRule="auto"/>
              <w:rPr>
                <w:color w:val="FFFFFF"/>
                <w:u w:val="single"/>
              </w:rPr>
            </w:pPr>
          </w:p>
        </w:tc>
        <w:tc>
          <w:tcPr>
            <w:tcW w:w="5400" w:type="dxa"/>
            <w:tcMar>
              <w:top w:w="100" w:type="dxa"/>
              <w:left w:w="100" w:type="dxa"/>
              <w:bottom w:w="100" w:type="dxa"/>
              <w:right w:w="100" w:type="dxa"/>
            </w:tcMar>
          </w:tcPr>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tc>
      </w:tr>
    </w:tbl>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E81B59">
      <w:pPr>
        <w:jc w:val="center"/>
        <w:rPr>
          <w:b/>
          <w:sz w:val="24"/>
          <w:szCs w:val="24"/>
        </w:rPr>
      </w:pPr>
    </w:p>
    <w:p w:rsidR="00E81B59" w:rsidRDefault="009D04F7">
      <w:pPr>
        <w:jc w:val="center"/>
        <w:rPr>
          <w:b/>
          <w:sz w:val="24"/>
          <w:szCs w:val="24"/>
        </w:rPr>
      </w:pPr>
      <w:r>
        <w:rPr>
          <w:b/>
          <w:sz w:val="24"/>
          <w:szCs w:val="24"/>
        </w:rPr>
        <w:t xml:space="preserve">Remote, Synchronous Instruction - Observation Tool </w:t>
      </w:r>
    </w:p>
    <w:tbl>
      <w:tblPr>
        <w:tblStyle w:val="a7"/>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4505"/>
        <w:gridCol w:w="4585"/>
      </w:tblGrid>
      <w:tr w:rsidR="00E81B59">
        <w:tc>
          <w:tcPr>
            <w:tcW w:w="1700" w:type="dxa"/>
            <w:shd w:val="clear" w:color="auto" w:fill="CCCCCC"/>
            <w:tcMar>
              <w:top w:w="100" w:type="dxa"/>
              <w:left w:w="100" w:type="dxa"/>
              <w:bottom w:w="100" w:type="dxa"/>
              <w:right w:w="100" w:type="dxa"/>
            </w:tcMar>
          </w:tcPr>
          <w:p w:rsidR="00E81B59" w:rsidRDefault="00E81B59">
            <w:pPr>
              <w:widowControl w:val="0"/>
              <w:spacing w:line="240" w:lineRule="auto"/>
              <w:rPr>
                <w:b/>
                <w:sz w:val="18"/>
                <w:szCs w:val="18"/>
              </w:rPr>
            </w:pPr>
          </w:p>
        </w:tc>
        <w:tc>
          <w:tcPr>
            <w:tcW w:w="4505" w:type="dxa"/>
            <w:shd w:val="clear" w:color="auto" w:fill="CCCCCC"/>
            <w:tcMar>
              <w:top w:w="100" w:type="dxa"/>
              <w:left w:w="100" w:type="dxa"/>
              <w:bottom w:w="100" w:type="dxa"/>
              <w:right w:w="100" w:type="dxa"/>
            </w:tcMar>
          </w:tcPr>
          <w:p w:rsidR="00E81B59" w:rsidRDefault="009D04F7">
            <w:pPr>
              <w:widowControl w:val="0"/>
              <w:spacing w:line="240" w:lineRule="auto"/>
              <w:rPr>
                <w:sz w:val="18"/>
                <w:szCs w:val="18"/>
              </w:rPr>
            </w:pPr>
            <w:r>
              <w:rPr>
                <w:b/>
                <w:sz w:val="18"/>
                <w:szCs w:val="18"/>
              </w:rPr>
              <w:t>Foundational</w:t>
            </w:r>
          </w:p>
        </w:tc>
        <w:tc>
          <w:tcPr>
            <w:tcW w:w="4585" w:type="dxa"/>
            <w:shd w:val="clear" w:color="auto" w:fill="CCCCCC"/>
            <w:tcMar>
              <w:top w:w="100" w:type="dxa"/>
              <w:left w:w="100" w:type="dxa"/>
              <w:bottom w:w="100" w:type="dxa"/>
              <w:right w:w="100" w:type="dxa"/>
            </w:tcMar>
          </w:tcPr>
          <w:p w:rsidR="00E81B59" w:rsidRDefault="009D04F7">
            <w:pPr>
              <w:widowControl w:val="0"/>
              <w:spacing w:line="240" w:lineRule="auto"/>
              <w:rPr>
                <w:sz w:val="18"/>
                <w:szCs w:val="18"/>
              </w:rPr>
            </w:pPr>
            <w:r>
              <w:rPr>
                <w:b/>
                <w:sz w:val="18"/>
                <w:szCs w:val="18"/>
              </w:rPr>
              <w:t xml:space="preserve">Initial Implementation </w:t>
            </w:r>
          </w:p>
        </w:tc>
      </w:tr>
      <w:tr w:rsidR="00E81B59">
        <w:tc>
          <w:tcPr>
            <w:tcW w:w="1700"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Instructional Resources</w:t>
            </w:r>
          </w:p>
        </w:tc>
        <w:tc>
          <w:tcPr>
            <w:tcW w:w="4505"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Guide and primary student materials </w:t>
            </w:r>
          </w:p>
          <w:p w:rsidR="00E81B59" w:rsidRDefault="009D04F7">
            <w:pPr>
              <w:tabs>
                <w:tab w:val="left" w:pos="9971"/>
              </w:tabs>
              <w:spacing w:line="240" w:lineRule="auto"/>
              <w:rPr>
                <w:sz w:val="18"/>
                <w:szCs w:val="18"/>
              </w:rPr>
            </w:pPr>
            <w:r>
              <w:rPr>
                <w:sz w:val="18"/>
                <w:szCs w:val="18"/>
              </w:rPr>
              <w:t xml:space="preserve"> Readers, Activity Books, etc.) are utilized and projected, when applicable.</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color w:val="4C4C4C"/>
                <w:sz w:val="18"/>
                <w:szCs w:val="18"/>
              </w:rPr>
            </w:pPr>
            <w:r>
              <w:rPr>
                <w:rFonts w:ascii="MS Gothic" w:eastAsia="MS Gothic" w:hAnsi="MS Gothic" w:cs="MS Gothic"/>
                <w:sz w:val="18"/>
                <w:szCs w:val="18"/>
              </w:rPr>
              <w:t>☐</w:t>
            </w:r>
            <w:r>
              <w:rPr>
                <w:sz w:val="18"/>
                <w:szCs w:val="18"/>
              </w:rPr>
              <w:t xml:space="preserve"> Students have access to primary student materials (hard copy or digital access, if applicable).</w:t>
            </w:r>
          </w:p>
        </w:tc>
        <w:tc>
          <w:tcPr>
            <w:tcW w:w="4585"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Ancilla</w:t>
            </w:r>
            <w:r>
              <w:rPr>
                <w:sz w:val="18"/>
                <w:szCs w:val="18"/>
              </w:rPr>
              <w:t>ry components, teacher and student materials, are correctly utilized and projected/shared.</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Flip Books/Image Cards</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Letter Cards/Spelling Cards</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Digital Components</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Individual Code Charts</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Chaining Folders, </w:t>
            </w:r>
            <w:r w:rsidR="009853D0">
              <w:rPr>
                <w:color w:val="000000"/>
                <w:sz w:val="18"/>
                <w:szCs w:val="18"/>
              </w:rPr>
              <w:t>etc.</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Students have access to ancillary components (hard copy or digital).</w:t>
            </w:r>
          </w:p>
        </w:tc>
      </w:tr>
      <w:tr w:rsidR="00E81B59">
        <w:tc>
          <w:tcPr>
            <w:tcW w:w="1700" w:type="dxa"/>
            <w:shd w:val="clear" w:color="auto" w:fill="F3F3F3"/>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Instructional Delivery</w:t>
            </w:r>
          </w:p>
          <w:p w:rsidR="00E81B59" w:rsidRDefault="00E81B59">
            <w:pPr>
              <w:widowControl w:val="0"/>
              <w:spacing w:line="240" w:lineRule="auto"/>
              <w:rPr>
                <w:b/>
                <w:sz w:val="18"/>
                <w:szCs w:val="18"/>
              </w:rPr>
            </w:pPr>
          </w:p>
          <w:p w:rsidR="00E81B59" w:rsidRDefault="009D04F7">
            <w:pPr>
              <w:widowControl w:val="0"/>
              <w:spacing w:line="240" w:lineRule="auto"/>
              <w:rPr>
                <w:sz w:val="18"/>
                <w:szCs w:val="18"/>
              </w:rPr>
            </w:pPr>
            <w:r>
              <w:rPr>
                <w:sz w:val="18"/>
                <w:szCs w:val="18"/>
              </w:rPr>
              <w:t>* For guidance based on full instructional timing, see recommendations for onsite, in-person instruction.</w:t>
            </w: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E81B59">
            <w:pPr>
              <w:widowControl w:val="0"/>
              <w:spacing w:line="240" w:lineRule="auto"/>
              <w:rPr>
                <w:b/>
                <w:sz w:val="18"/>
                <w:szCs w:val="18"/>
              </w:rPr>
            </w:pPr>
          </w:p>
          <w:p w:rsidR="00E81B59" w:rsidRDefault="009D04F7">
            <w:pPr>
              <w:tabs>
                <w:tab w:val="left" w:pos="9971"/>
              </w:tabs>
              <w:spacing w:line="240" w:lineRule="auto"/>
              <w:rPr>
                <w:b/>
                <w:sz w:val="18"/>
                <w:szCs w:val="18"/>
              </w:rPr>
            </w:pPr>
            <w:r>
              <w:rPr>
                <w:sz w:val="18"/>
                <w:szCs w:val="18"/>
              </w:rPr>
              <w:t>Based on the classroom you observe, please use these additional look fors (K-2 Skills, K-2 Knowledge, or 3-5 Integrated):</w:t>
            </w:r>
          </w:p>
        </w:tc>
        <w:tc>
          <w:tcPr>
            <w:tcW w:w="4505" w:type="dxa"/>
            <w:shd w:val="clear" w:color="auto" w:fill="F3F3F3"/>
            <w:tcMar>
              <w:top w:w="100" w:type="dxa"/>
              <w:left w:w="100" w:type="dxa"/>
              <w:bottom w:w="100" w:type="dxa"/>
              <w:right w:w="100" w:type="dxa"/>
            </w:tcMar>
          </w:tcPr>
          <w:p w:rsidR="00E81B59" w:rsidRDefault="009D04F7">
            <w:pPr>
              <w:tabs>
                <w:tab w:val="left" w:pos="9971"/>
              </w:tabs>
              <w:spacing w:line="240" w:lineRule="auto"/>
              <w:rPr>
                <w:sz w:val="18"/>
                <w:szCs w:val="18"/>
              </w:rPr>
            </w:pPr>
            <w:r>
              <w:rPr>
                <w:b/>
                <w:i/>
                <w:sz w:val="18"/>
                <w:szCs w:val="18"/>
              </w:rPr>
              <w:t xml:space="preserve">*If instructional timing is adjusted for remote learning, </w:t>
            </w:r>
          </w:p>
          <w:p w:rsidR="00E81B59" w:rsidRDefault="009853D0">
            <w:pPr>
              <w:widowControl w:val="0"/>
              <w:spacing w:line="240" w:lineRule="auto"/>
              <w:rPr>
                <w:sz w:val="18"/>
                <w:szCs w:val="18"/>
              </w:rPr>
            </w:pPr>
            <w:r>
              <w:rPr>
                <w:rFonts w:ascii="MS Gothic" w:eastAsia="MS Gothic" w:hAnsi="MS Gothic" w:cs="MS Gothic"/>
                <w:sz w:val="18"/>
                <w:szCs w:val="18"/>
              </w:rPr>
              <w:t>☐</w:t>
            </w:r>
            <w:r>
              <w:rPr>
                <w:sz w:val="18"/>
                <w:szCs w:val="18"/>
              </w:rPr>
              <w:t xml:space="preserve"> Weekly</w:t>
            </w:r>
            <w:r w:rsidR="009D04F7">
              <w:rPr>
                <w:sz w:val="18"/>
                <w:szCs w:val="18"/>
              </w:rPr>
              <w:t xml:space="preserve"> teacher-led instruction is focused on key lesson segments.   </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Gra</w:t>
            </w:r>
            <w:r>
              <w:rPr>
                <w:color w:val="000000"/>
                <w:sz w:val="18"/>
                <w:szCs w:val="18"/>
              </w:rPr>
              <w:t xml:space="preserve">des K-2: Skills (4 days) Foundational Skills; Knowledge (1 day) Read-Aloud Review/Application </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Grade 3: Reading and Writing (4 days); Speaking &amp; Listening (1 day)</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Grades 4-5: Reading and Writing lesson segments </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i/>
                <w:sz w:val="18"/>
                <w:szCs w:val="18"/>
              </w:rPr>
            </w:pPr>
            <w:r>
              <w:rPr>
                <w:rFonts w:ascii="MS Gothic" w:eastAsia="MS Gothic" w:hAnsi="MS Gothic" w:cs="MS Gothic"/>
                <w:sz w:val="18"/>
                <w:szCs w:val="18"/>
              </w:rPr>
              <w:t>☐</w:t>
            </w:r>
            <w:r>
              <w:rPr>
                <w:sz w:val="18"/>
                <w:szCs w:val="18"/>
              </w:rPr>
              <w:t xml:space="preserve"> Lesson segments are intentionally shortened or split over 2 days (i.e., students blend 5 words instead of 10, students answer 5 comprehension questions instead of 10).</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Daily instruction adheres to the order outlined in the lesson, even if lesson segmen</w:t>
            </w:r>
            <w:r>
              <w:rPr>
                <w:sz w:val="18"/>
                <w:szCs w:val="18"/>
              </w:rPr>
              <w:t>ts are deprioritized or timing adjusted.</w:t>
            </w:r>
          </w:p>
          <w:p w:rsidR="00E81B59" w:rsidRDefault="00E81B59">
            <w:pPr>
              <w:tabs>
                <w:tab w:val="left" w:pos="9971"/>
              </w:tabs>
              <w:spacing w:line="240" w:lineRule="auto"/>
              <w:rPr>
                <w:b/>
                <w:sz w:val="18"/>
                <w:szCs w:val="18"/>
              </w:rPr>
            </w:pPr>
          </w:p>
          <w:p w:rsidR="00E81B59" w:rsidRDefault="009D04F7">
            <w:pPr>
              <w:tabs>
                <w:tab w:val="left" w:pos="9971"/>
              </w:tabs>
              <w:spacing w:line="240" w:lineRule="auto"/>
              <w:rPr>
                <w:b/>
                <w:sz w:val="18"/>
                <w:szCs w:val="18"/>
              </w:rPr>
            </w:pPr>
            <w:r>
              <w:rPr>
                <w:b/>
                <w:sz w:val="18"/>
                <w:szCs w:val="18"/>
              </w:rPr>
              <w:t xml:space="preserve">K-2 Skills: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 aligns to the sounds-first approach.</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Teacher references sound versus letter name</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Teacher references frequency of spelling for a given sound</w:t>
            </w:r>
          </w:p>
          <w:p w:rsidR="00E81B59" w:rsidRDefault="00E81B59">
            <w:pPr>
              <w:tabs>
                <w:tab w:val="left" w:pos="9971"/>
              </w:tabs>
              <w:spacing w:line="240" w:lineRule="auto"/>
              <w:ind w:left="720"/>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Sounds are accurately and consistently articulated.</w:t>
            </w:r>
          </w:p>
          <w:p w:rsidR="00E81B59" w:rsidRDefault="00E81B59">
            <w:pPr>
              <w:tabs>
                <w:tab w:val="left" w:pos="9971"/>
              </w:tabs>
              <w:spacing w:line="240" w:lineRule="auto"/>
              <w:rPr>
                <w:b/>
                <w:sz w:val="18"/>
                <w:szCs w:val="18"/>
              </w:rPr>
            </w:pPr>
          </w:p>
          <w:p w:rsidR="00E81B59" w:rsidRDefault="009D04F7">
            <w:pPr>
              <w:tabs>
                <w:tab w:val="left" w:pos="9971"/>
              </w:tabs>
              <w:spacing w:line="240" w:lineRule="auto"/>
              <w:rPr>
                <w:b/>
                <w:sz w:val="18"/>
                <w:szCs w:val="18"/>
              </w:rPr>
            </w:pPr>
            <w:r>
              <w:rPr>
                <w:b/>
                <w:sz w:val="18"/>
                <w:szCs w:val="18"/>
              </w:rPr>
              <w:t xml:space="preserve">K-2 Knowledge: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Recorded Read-</w:t>
            </w:r>
            <w:r w:rsidR="009853D0">
              <w:rPr>
                <w:sz w:val="18"/>
                <w:szCs w:val="18"/>
              </w:rPr>
              <w:t>Aloud</w:t>
            </w:r>
            <w:r>
              <w:rPr>
                <w:sz w:val="18"/>
                <w:szCs w:val="18"/>
              </w:rPr>
              <w:t xml:space="preserve"> utilized (4 days) and teacher-led instruction focused on content review (1 day)</w:t>
            </w:r>
          </w:p>
          <w:p w:rsidR="00E81B59" w:rsidRDefault="00E81B59">
            <w:pPr>
              <w:tabs>
                <w:tab w:val="left" w:pos="9971"/>
              </w:tabs>
              <w:spacing w:line="240" w:lineRule="auto"/>
              <w:rPr>
                <w:b/>
                <w:sz w:val="18"/>
                <w:szCs w:val="18"/>
              </w:rPr>
            </w:pPr>
          </w:p>
          <w:p w:rsidR="00E81B59" w:rsidRDefault="009D04F7">
            <w:pPr>
              <w:tabs>
                <w:tab w:val="left" w:pos="9971"/>
              </w:tabs>
              <w:spacing w:line="240" w:lineRule="auto"/>
              <w:rPr>
                <w:b/>
                <w:sz w:val="18"/>
                <w:szCs w:val="18"/>
              </w:rPr>
            </w:pPr>
            <w:r>
              <w:rPr>
                <w:b/>
                <w:sz w:val="18"/>
                <w:szCs w:val="18"/>
              </w:rPr>
              <w:t xml:space="preserve">3-5 Integrated: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color w:val="0000FF"/>
                <w:sz w:val="18"/>
                <w:szCs w:val="18"/>
              </w:rPr>
              <w:t xml:space="preserve"> </w:t>
            </w:r>
            <w:r>
              <w:rPr>
                <w:sz w:val="18"/>
                <w:szCs w:val="18"/>
              </w:rPr>
              <w:t>Instruction aligns to grade-level ELA standards.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w:t>
            </w:r>
            <w:r>
              <w:rPr>
                <w:sz w:val="18"/>
                <w:szCs w:val="18"/>
              </w:rPr>
              <w:t xml:space="preserve"> prioritizes Reading, Writing, and additional lesson segments necessary for background knowledge.</w:t>
            </w:r>
          </w:p>
          <w:p w:rsidR="00E81B59" w:rsidRDefault="00E81B59">
            <w:pPr>
              <w:tabs>
                <w:tab w:val="left" w:pos="9971"/>
              </w:tabs>
              <w:spacing w:line="240" w:lineRule="auto"/>
              <w:rPr>
                <w:color w:val="FF0000"/>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Grade 3: Pre-recorded Speaking and Listening Read-</w:t>
            </w:r>
            <w:r w:rsidR="009853D0">
              <w:rPr>
                <w:sz w:val="18"/>
                <w:szCs w:val="18"/>
              </w:rPr>
              <w:t>Aloud</w:t>
            </w:r>
            <w:r>
              <w:rPr>
                <w:sz w:val="18"/>
                <w:szCs w:val="18"/>
              </w:rPr>
              <w:t xml:space="preserve"> are assigned (4 days) and teacher-led instruction focused on content review (1 day).</w:t>
            </w: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E81B59">
            <w:pPr>
              <w:tabs>
                <w:tab w:val="left" w:pos="9971"/>
              </w:tabs>
              <w:spacing w:line="240" w:lineRule="auto"/>
              <w:rPr>
                <w:color w:val="FF0000"/>
                <w:sz w:val="18"/>
                <w:szCs w:val="18"/>
              </w:rPr>
            </w:pPr>
          </w:p>
        </w:tc>
        <w:tc>
          <w:tcPr>
            <w:tcW w:w="4585" w:type="dxa"/>
            <w:shd w:val="clear" w:color="auto" w:fill="F3F3F3"/>
            <w:tcMar>
              <w:top w:w="100" w:type="dxa"/>
              <w:left w:w="100" w:type="dxa"/>
              <w:bottom w:w="100" w:type="dxa"/>
              <w:right w:w="100" w:type="dxa"/>
            </w:tcMar>
          </w:tcPr>
          <w:p w:rsidR="00E81B59" w:rsidRDefault="009D04F7">
            <w:pPr>
              <w:tabs>
                <w:tab w:val="left" w:pos="9971"/>
              </w:tabs>
              <w:spacing w:line="240" w:lineRule="auto"/>
              <w:rPr>
                <w:sz w:val="18"/>
                <w:szCs w:val="18"/>
              </w:rPr>
            </w:pPr>
            <w:r>
              <w:rPr>
                <w:b/>
                <w:i/>
                <w:sz w:val="18"/>
                <w:szCs w:val="18"/>
              </w:rPr>
              <w:lastRenderedPageBreak/>
              <w:t xml:space="preserve">*If instructional timing is adjusted for remote learning,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 aligns to the Primary Focus Objective(s) and is clearly communicated to students.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Students are assigned practice related to the Primary Focus Objective(s) during asynchronous time.</w:t>
            </w:r>
          </w:p>
          <w:p w:rsidR="00E81B59" w:rsidRDefault="009D04F7">
            <w:pPr>
              <w:numPr>
                <w:ilvl w:val="0"/>
                <w:numId w:val="17"/>
              </w:numPr>
              <w:pBdr>
                <w:top w:val="nil"/>
                <w:left w:val="nil"/>
                <w:bottom w:val="nil"/>
                <w:right w:val="nil"/>
                <w:between w:val="nil"/>
              </w:pBdr>
              <w:tabs>
                <w:tab w:val="left" w:pos="9971"/>
              </w:tabs>
              <w:spacing w:line="240" w:lineRule="auto"/>
              <w:rPr>
                <w:b/>
                <w:i/>
                <w:color w:val="000000"/>
                <w:sz w:val="18"/>
                <w:szCs w:val="18"/>
              </w:rPr>
            </w:pPr>
            <w:r>
              <w:rPr>
                <w:color w:val="000000"/>
                <w:sz w:val="18"/>
                <w:szCs w:val="18"/>
              </w:rPr>
              <w:t>Utilizes Activity Pages, Readers, and/or oral activities/games</w:t>
            </w:r>
          </w:p>
          <w:p w:rsidR="00E81B59" w:rsidRDefault="00E81B59">
            <w:pPr>
              <w:tabs>
                <w:tab w:val="left" w:pos="9971"/>
              </w:tabs>
              <w:spacing w:line="240" w:lineRule="auto"/>
              <w:rPr>
                <w:sz w:val="18"/>
                <w:szCs w:val="18"/>
              </w:rPr>
            </w:pPr>
          </w:p>
          <w:p w:rsidR="00E81B59" w:rsidRDefault="009853D0">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w:t>
            </w:r>
            <w:r w:rsidR="009D04F7">
              <w:rPr>
                <w:sz w:val="18"/>
                <w:szCs w:val="18"/>
              </w:rPr>
              <w:t xml:space="preserve"> utilizes sidebars during instruction to ask questions or define vocabulary words.</w:t>
            </w:r>
          </w:p>
          <w:p w:rsidR="00E81B59" w:rsidRDefault="00E81B59">
            <w:pPr>
              <w:tabs>
                <w:tab w:val="left" w:pos="9971"/>
              </w:tabs>
              <w:spacing w:line="240" w:lineRule="auto"/>
              <w:rPr>
                <w:sz w:val="18"/>
                <w:szCs w:val="18"/>
              </w:rPr>
            </w:pPr>
          </w:p>
          <w:p w:rsidR="00E81B59" w:rsidRDefault="009853D0">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w:t>
            </w:r>
            <w:r w:rsidR="009D04F7">
              <w:rPr>
                <w:sz w:val="18"/>
                <w:szCs w:val="18"/>
              </w:rPr>
              <w:t>-led instruction focuses on lesson segments that require explicit instruction and/or the teacher to view students’ responses.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b/>
                <w:sz w:val="18"/>
                <w:szCs w:val="18"/>
              </w:rPr>
              <w:t xml:space="preserve">K-2 Skills: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 execution aligns with the purpose of the lesson segment. </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Phonemic awareness lesson is completed o</w:t>
            </w:r>
            <w:r>
              <w:rPr>
                <w:color w:val="000000"/>
                <w:sz w:val="18"/>
                <w:szCs w:val="18"/>
              </w:rPr>
              <w:t xml:space="preserve">rally </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Kinesthetic motions are appropriately utilized</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Sample lesson examples are utilized</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Chaining routines align with guidelines in program</w:t>
            </w:r>
          </w:p>
          <w:p w:rsidR="00E81B59" w:rsidRDefault="009D04F7">
            <w:pPr>
              <w:numPr>
                <w:ilvl w:val="0"/>
                <w:numId w:val="17"/>
              </w:numPr>
              <w:pBdr>
                <w:top w:val="nil"/>
                <w:left w:val="nil"/>
                <w:bottom w:val="nil"/>
                <w:right w:val="nil"/>
                <w:between w:val="nil"/>
              </w:pBdr>
              <w:tabs>
                <w:tab w:val="left" w:pos="9971"/>
              </w:tabs>
              <w:spacing w:line="240" w:lineRule="auto"/>
              <w:rPr>
                <w:color w:val="000000"/>
                <w:sz w:val="18"/>
                <w:szCs w:val="18"/>
              </w:rPr>
            </w:pPr>
            <w:r>
              <w:rPr>
                <w:color w:val="000000"/>
                <w:sz w:val="18"/>
                <w:szCs w:val="18"/>
              </w:rPr>
              <w:t>Close Reading is completed (Grade 2)</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b/>
                <w:sz w:val="18"/>
                <w:szCs w:val="18"/>
              </w:rPr>
              <w:t>K-2 Knowledge:</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Teacher-led review of recorded Read-</w:t>
            </w:r>
            <w:r w:rsidR="009853D0">
              <w:rPr>
                <w:sz w:val="18"/>
                <w:szCs w:val="18"/>
              </w:rPr>
              <w:t>Aloud</w:t>
            </w:r>
            <w:r>
              <w:rPr>
                <w:sz w:val="18"/>
                <w:szCs w:val="18"/>
              </w:rPr>
              <w:t xml:space="preserve"> (1 day) focuses on key concepts and vocabulary.</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b/>
                <w:sz w:val="18"/>
                <w:szCs w:val="18"/>
              </w:rPr>
              <w:t>3-5 Integrated:</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 execution aligns with the purpose and content of the lesson segment. </w:t>
            </w:r>
          </w:p>
          <w:p w:rsidR="00E81B59" w:rsidRDefault="009D04F7">
            <w:pPr>
              <w:numPr>
                <w:ilvl w:val="0"/>
                <w:numId w:val="3"/>
              </w:numPr>
              <w:pBdr>
                <w:top w:val="nil"/>
                <w:left w:val="nil"/>
                <w:bottom w:val="nil"/>
                <w:right w:val="nil"/>
                <w:between w:val="nil"/>
              </w:pBdr>
              <w:tabs>
                <w:tab w:val="left" w:pos="9971"/>
              </w:tabs>
              <w:spacing w:line="240" w:lineRule="auto"/>
              <w:rPr>
                <w:color w:val="000000"/>
                <w:sz w:val="18"/>
                <w:szCs w:val="18"/>
              </w:rPr>
            </w:pPr>
            <w:r>
              <w:rPr>
                <w:color w:val="000000"/>
                <w:sz w:val="18"/>
                <w:szCs w:val="18"/>
              </w:rPr>
              <w:t>Teacher displays solid knowledge of important concepts in the lesson</w:t>
            </w:r>
            <w:r>
              <w:rPr>
                <w:color w:val="000000"/>
                <w:sz w:val="18"/>
                <w:szCs w:val="18"/>
              </w:rPr>
              <w:t xml:space="preserve"> and how these relate to other parts of the lesson </w:t>
            </w:r>
          </w:p>
        </w:tc>
      </w:tr>
      <w:tr w:rsidR="00E81B59">
        <w:tc>
          <w:tcPr>
            <w:tcW w:w="1700"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Engagement</w:t>
            </w:r>
          </w:p>
        </w:tc>
        <w:tc>
          <w:tcPr>
            <w:tcW w:w="4505"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Instructional resources are easily accessible and viewable for students. </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Lessons are quick paced, allowing for all segments of the lesson to be instructed.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Students participate and respond using multiple options for real-time conversations, quick responses, and questions. For example: </w:t>
            </w:r>
          </w:p>
          <w:p w:rsidR="00E81B59" w:rsidRDefault="009D04F7">
            <w:pPr>
              <w:numPr>
                <w:ilvl w:val="0"/>
                <w:numId w:val="3"/>
              </w:numPr>
              <w:pBdr>
                <w:top w:val="nil"/>
                <w:left w:val="nil"/>
                <w:bottom w:val="nil"/>
                <w:right w:val="nil"/>
                <w:between w:val="nil"/>
              </w:pBdr>
              <w:tabs>
                <w:tab w:val="left" w:pos="9971"/>
              </w:tabs>
              <w:spacing w:line="240" w:lineRule="auto"/>
              <w:rPr>
                <w:color w:val="000000"/>
                <w:sz w:val="18"/>
                <w:szCs w:val="18"/>
              </w:rPr>
            </w:pPr>
            <w:r>
              <w:rPr>
                <w:color w:val="000000"/>
                <w:sz w:val="18"/>
                <w:szCs w:val="18"/>
              </w:rPr>
              <w:t>Chat box</w:t>
            </w:r>
          </w:p>
          <w:p w:rsidR="00E81B59" w:rsidRDefault="009D04F7">
            <w:pPr>
              <w:numPr>
                <w:ilvl w:val="0"/>
                <w:numId w:val="3"/>
              </w:numPr>
              <w:pBdr>
                <w:top w:val="nil"/>
                <w:left w:val="nil"/>
                <w:bottom w:val="nil"/>
                <w:right w:val="nil"/>
                <w:between w:val="nil"/>
              </w:pBdr>
              <w:tabs>
                <w:tab w:val="left" w:pos="9971"/>
              </w:tabs>
              <w:spacing w:line="240" w:lineRule="auto"/>
              <w:rPr>
                <w:color w:val="000000"/>
                <w:sz w:val="18"/>
                <w:szCs w:val="18"/>
              </w:rPr>
            </w:pPr>
            <w:r>
              <w:rPr>
                <w:color w:val="000000"/>
                <w:sz w:val="18"/>
                <w:szCs w:val="18"/>
              </w:rPr>
              <w:t>Thumbs up or thumbs down</w:t>
            </w:r>
          </w:p>
        </w:tc>
        <w:tc>
          <w:tcPr>
            <w:tcW w:w="4585"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Engagement strategies listed in program are adapted for a remote setting. For example: </w:t>
            </w:r>
          </w:p>
          <w:p w:rsidR="00E81B59" w:rsidRDefault="009D04F7">
            <w:pPr>
              <w:numPr>
                <w:ilvl w:val="0"/>
                <w:numId w:val="3"/>
              </w:numPr>
              <w:pBdr>
                <w:top w:val="nil"/>
                <w:left w:val="nil"/>
                <w:bottom w:val="nil"/>
                <w:right w:val="nil"/>
                <w:between w:val="nil"/>
              </w:pBdr>
              <w:tabs>
                <w:tab w:val="left" w:pos="9971"/>
              </w:tabs>
              <w:spacing w:line="240" w:lineRule="auto"/>
              <w:rPr>
                <w:color w:val="000000"/>
                <w:sz w:val="18"/>
                <w:szCs w:val="18"/>
              </w:rPr>
            </w:pPr>
            <w:r>
              <w:rPr>
                <w:color w:val="000000"/>
                <w:sz w:val="18"/>
                <w:szCs w:val="18"/>
              </w:rPr>
              <w:t>Think-pair-share adapted to Think and Share</w:t>
            </w:r>
          </w:p>
          <w:p w:rsidR="00E81B59" w:rsidRDefault="009D04F7">
            <w:pPr>
              <w:numPr>
                <w:ilvl w:val="0"/>
                <w:numId w:val="3"/>
              </w:numPr>
              <w:pBdr>
                <w:top w:val="nil"/>
                <w:left w:val="nil"/>
                <w:bottom w:val="nil"/>
                <w:right w:val="nil"/>
                <w:between w:val="nil"/>
              </w:pBdr>
              <w:tabs>
                <w:tab w:val="left" w:pos="9971"/>
              </w:tabs>
              <w:spacing w:line="240" w:lineRule="auto"/>
              <w:rPr>
                <w:color w:val="000000"/>
                <w:sz w:val="18"/>
                <w:szCs w:val="18"/>
              </w:rPr>
            </w:pPr>
            <w:r>
              <w:rPr>
                <w:color w:val="000000"/>
                <w:sz w:val="18"/>
                <w:szCs w:val="18"/>
              </w:rPr>
              <w:t>Turn and talk adapted to adding responses on a shared Google doc or whiteboard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Tools and systems are in place to monitor student participation. For example: </w:t>
            </w:r>
          </w:p>
          <w:p w:rsidR="00E81B59" w:rsidRDefault="009D04F7">
            <w:pPr>
              <w:numPr>
                <w:ilvl w:val="0"/>
                <w:numId w:val="3"/>
              </w:numPr>
              <w:pBdr>
                <w:top w:val="nil"/>
                <w:left w:val="nil"/>
                <w:bottom w:val="nil"/>
                <w:right w:val="nil"/>
                <w:between w:val="nil"/>
              </w:pBdr>
              <w:tabs>
                <w:tab w:val="left" w:pos="9971"/>
              </w:tabs>
              <w:spacing w:line="240" w:lineRule="auto"/>
              <w:rPr>
                <w:color w:val="000000"/>
                <w:sz w:val="18"/>
                <w:szCs w:val="18"/>
              </w:rPr>
            </w:pPr>
            <w:r>
              <w:rPr>
                <w:color w:val="000000"/>
                <w:sz w:val="18"/>
                <w:szCs w:val="18"/>
              </w:rPr>
              <w:t>Call on students using craft sticks or index cards with students’ names</w:t>
            </w:r>
          </w:p>
          <w:p w:rsidR="00E81B59" w:rsidRDefault="009D04F7">
            <w:pPr>
              <w:numPr>
                <w:ilvl w:val="0"/>
                <w:numId w:val="5"/>
              </w:numPr>
              <w:pBdr>
                <w:top w:val="nil"/>
                <w:left w:val="nil"/>
                <w:bottom w:val="nil"/>
                <w:right w:val="nil"/>
                <w:between w:val="nil"/>
              </w:pBdr>
              <w:tabs>
                <w:tab w:val="left" w:pos="9971"/>
              </w:tabs>
              <w:spacing w:line="240" w:lineRule="auto"/>
              <w:rPr>
                <w:color w:val="4C4C4C"/>
                <w:sz w:val="18"/>
                <w:szCs w:val="18"/>
              </w:rPr>
            </w:pPr>
            <w:r>
              <w:rPr>
                <w:color w:val="000000"/>
                <w:sz w:val="18"/>
                <w:szCs w:val="18"/>
              </w:rPr>
              <w:t>Utilize response cards such as true/false, correct/incorrect, and/or A, B, C answer choices</w:t>
            </w:r>
          </w:p>
        </w:tc>
      </w:tr>
      <w:tr w:rsidR="00E81B59">
        <w:tc>
          <w:tcPr>
            <w:tcW w:w="1700" w:type="dxa"/>
            <w:shd w:val="clear" w:color="auto" w:fill="F3F3F3"/>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Adapting Instruction</w:t>
            </w:r>
          </w:p>
        </w:tc>
        <w:tc>
          <w:tcPr>
            <w:tcW w:w="4505" w:type="dxa"/>
            <w:shd w:val="clear" w:color="auto" w:fill="F3F3F3"/>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administers in-lesson assessment(s) during instruction. For example: </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Formative Assessment</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Checks for Understanding</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adapts assessments (in-lesson, Benchmark, and Unit) for remote setting. For example: </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Students record responses on paper and show answer on video</w:t>
            </w:r>
          </w:p>
          <w:p w:rsidR="00E81B59" w:rsidRDefault="009D04F7">
            <w:pPr>
              <w:numPr>
                <w:ilvl w:val="0"/>
                <w:numId w:val="11"/>
              </w:numPr>
              <w:pBdr>
                <w:top w:val="nil"/>
                <w:left w:val="nil"/>
                <w:bottom w:val="nil"/>
                <w:right w:val="nil"/>
                <w:between w:val="nil"/>
              </w:pBdr>
              <w:tabs>
                <w:tab w:val="left" w:pos="9971"/>
              </w:tabs>
              <w:spacing w:line="240" w:lineRule="auto"/>
              <w:rPr>
                <w:color w:val="000000"/>
                <w:sz w:val="18"/>
                <w:szCs w:val="18"/>
              </w:rPr>
            </w:pPr>
            <w:r>
              <w:rPr>
                <w:color w:val="000000"/>
                <w:sz w:val="18"/>
                <w:szCs w:val="18"/>
              </w:rPr>
              <w:t>BOY assessment administered after Unit 1 (If time is limited, focus on Words in Isolation assessment for grades 3-5)</w:t>
            </w:r>
          </w:p>
        </w:tc>
        <w:tc>
          <w:tcPr>
            <w:tcW w:w="4585" w:type="dxa"/>
            <w:shd w:val="clear" w:color="auto" w:fill="F3F3F3"/>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administers lesson assessment(s) utilizing digital tools. For example</w:t>
            </w:r>
            <w:r>
              <w:rPr>
                <w:sz w:val="18"/>
                <w:szCs w:val="18"/>
              </w:rPr>
              <w:t xml:space="preserve">: </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Students submit responses via Google Docs, Google Forms, Whiteboard, or additional polls/surveys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amends instruction during lessons based on student responses to both remediate and extend student understanding.</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Use of sidebar prompts</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Prioritiz</w:t>
            </w:r>
            <w:r>
              <w:rPr>
                <w:color w:val="000000"/>
                <w:sz w:val="18"/>
                <w:szCs w:val="18"/>
              </w:rPr>
              <w:t>ed questioning</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Selected Activity Book questions </w:t>
            </w:r>
          </w:p>
          <w:p w:rsidR="00E81B59" w:rsidRDefault="00E81B59">
            <w:pPr>
              <w:tabs>
                <w:tab w:val="left" w:pos="9971"/>
              </w:tabs>
              <w:spacing w:line="240" w:lineRule="auto"/>
              <w:rPr>
                <w:sz w:val="18"/>
                <w:szCs w:val="18"/>
              </w:rPr>
            </w:pPr>
          </w:p>
          <w:p w:rsidR="00E81B59" w:rsidRDefault="009D04F7">
            <w:pPr>
              <w:spacing w:line="240" w:lineRule="auto"/>
              <w:rPr>
                <w:sz w:val="18"/>
                <w:szCs w:val="18"/>
              </w:rPr>
            </w:pPr>
            <w:r>
              <w:rPr>
                <w:rFonts w:ascii="MS Gothic" w:eastAsia="MS Gothic" w:hAnsi="MS Gothic" w:cs="MS Gothic"/>
                <w:sz w:val="18"/>
                <w:szCs w:val="18"/>
              </w:rPr>
              <w:t>☐</w:t>
            </w:r>
            <w:r>
              <w:rPr>
                <w:sz w:val="18"/>
                <w:szCs w:val="18"/>
              </w:rPr>
              <w:t xml:space="preserve"> Teacher feedback is kind, timely, and aligned to the learning goal shared in email or discussion platform</w:t>
            </w:r>
          </w:p>
        </w:tc>
      </w:tr>
      <w:tr w:rsidR="00E81B59">
        <w:tc>
          <w:tcPr>
            <w:tcW w:w="1700"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Classroom Procedures</w:t>
            </w:r>
          </w:p>
        </w:tc>
        <w:tc>
          <w:tcPr>
            <w:tcW w:w="4505"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Instructional time is maximized due to efficient classroom routines and procedures. For example: </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Instruction is fluid</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Frequent and consistent program routines are internalized by students</w:t>
            </w:r>
          </w:p>
          <w:p w:rsidR="00E81B59" w:rsidRDefault="009D04F7">
            <w:pPr>
              <w:numPr>
                <w:ilvl w:val="0"/>
                <w:numId w:val="5"/>
              </w:numPr>
              <w:pBdr>
                <w:top w:val="nil"/>
                <w:left w:val="nil"/>
                <w:bottom w:val="nil"/>
                <w:right w:val="nil"/>
                <w:between w:val="nil"/>
              </w:pBdr>
              <w:tabs>
                <w:tab w:val="left" w:pos="9971"/>
              </w:tabs>
              <w:spacing w:line="240" w:lineRule="auto"/>
              <w:rPr>
                <w:color w:val="000000"/>
                <w:sz w:val="18"/>
                <w:szCs w:val="18"/>
              </w:rPr>
            </w:pPr>
            <w:r>
              <w:rPr>
                <w:color w:val="000000"/>
                <w:sz w:val="18"/>
                <w:szCs w:val="18"/>
              </w:rPr>
              <w:t>Clear instructions, expectations, and timelines for completion are provided for activities/assignments</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Weekly or daily schedules are provided for students to track progress</w:t>
            </w:r>
          </w:p>
          <w:p w:rsidR="00E81B59" w:rsidRDefault="00E81B59">
            <w:pPr>
              <w:spacing w:line="240" w:lineRule="auto"/>
              <w:rPr>
                <w:sz w:val="18"/>
                <w:szCs w:val="18"/>
              </w:rPr>
            </w:pPr>
          </w:p>
          <w:p w:rsidR="00E81B59" w:rsidRDefault="009D04F7">
            <w:pPr>
              <w:spacing w:line="240" w:lineRule="auto"/>
              <w:rPr>
                <w:sz w:val="18"/>
                <w:szCs w:val="18"/>
              </w:rPr>
            </w:pPr>
            <w:r>
              <w:rPr>
                <w:rFonts w:ascii="MS Gothic" w:eastAsia="MS Gothic" w:hAnsi="MS Gothic" w:cs="MS Gothic"/>
                <w:sz w:val="18"/>
                <w:szCs w:val="18"/>
              </w:rPr>
              <w:t>☐</w:t>
            </w:r>
            <w:r>
              <w:rPr>
                <w:sz w:val="18"/>
                <w:szCs w:val="18"/>
              </w:rPr>
              <w:t xml:space="preserve"> Remote classroom norms are established and reviewed periodically.</w:t>
            </w:r>
          </w:p>
          <w:p w:rsidR="00E81B59" w:rsidRDefault="009D04F7">
            <w:pPr>
              <w:numPr>
                <w:ilvl w:val="0"/>
                <w:numId w:val="16"/>
              </w:numPr>
              <w:pBdr>
                <w:top w:val="nil"/>
                <w:left w:val="nil"/>
                <w:bottom w:val="nil"/>
                <w:right w:val="nil"/>
                <w:between w:val="nil"/>
              </w:pBdr>
              <w:spacing w:line="240" w:lineRule="auto"/>
              <w:rPr>
                <w:color w:val="000000"/>
                <w:sz w:val="18"/>
                <w:szCs w:val="18"/>
              </w:rPr>
            </w:pPr>
            <w:r>
              <w:rPr>
                <w:color w:val="000000"/>
                <w:sz w:val="18"/>
                <w:szCs w:val="18"/>
              </w:rPr>
              <w:t xml:space="preserve">Clear expectations are set for interactions with teacher and peers  </w:t>
            </w: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 resources necessary for following instruction and completing tasks are provided/embedded in materials.</w:t>
            </w:r>
          </w:p>
        </w:tc>
        <w:tc>
          <w:tcPr>
            <w:tcW w:w="4585" w:type="dxa"/>
            <w:shd w:val="clear" w:color="auto" w:fill="auto"/>
            <w:tcMar>
              <w:top w:w="100" w:type="dxa"/>
              <w:left w:w="100" w:type="dxa"/>
              <w:bottom w:w="100" w:type="dxa"/>
              <w:right w:w="100" w:type="dxa"/>
            </w:tcMar>
          </w:tcPr>
          <w:p w:rsidR="00E81B59" w:rsidRDefault="009D04F7">
            <w:pPr>
              <w:spacing w:line="240" w:lineRule="auto"/>
              <w:rPr>
                <w:sz w:val="18"/>
                <w:szCs w:val="18"/>
              </w:rPr>
            </w:pPr>
            <w:r>
              <w:rPr>
                <w:rFonts w:ascii="MS Gothic" w:eastAsia="MS Gothic" w:hAnsi="MS Gothic" w:cs="MS Gothic"/>
                <w:sz w:val="18"/>
                <w:szCs w:val="18"/>
              </w:rPr>
              <w:t>☐</w:t>
            </w:r>
            <w:r>
              <w:rPr>
                <w:sz w:val="18"/>
                <w:szCs w:val="18"/>
              </w:rPr>
              <w:t xml:space="preserve"> Students adhere to remote classroom norms.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color w:val="FF0000"/>
                <w:sz w:val="18"/>
                <w:szCs w:val="18"/>
              </w:rPr>
              <w:t xml:space="preserve"> </w:t>
            </w:r>
            <w:r>
              <w:rPr>
                <w:sz w:val="18"/>
                <w:szCs w:val="18"/>
              </w:rPr>
              <w:t xml:space="preserve">Teacher adapts student grouping suggestions outlined in the Lesson at a Glance. </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Small group is adapted to whole group</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Partner Read is adapted to read to an adult</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Clear objectives/learning outcomes are shared for all lesson segments (i.e., verbal or wri</w:t>
            </w:r>
            <w:r>
              <w:rPr>
                <w:sz w:val="18"/>
                <w:szCs w:val="18"/>
              </w:rPr>
              <w:t>tten on slide/document).</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Clear procedures are in place for how students will retrieve materials and submit completed work.  </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Digital folders by date and topic for students </w:t>
            </w:r>
          </w:p>
          <w:p w:rsidR="00E81B59" w:rsidRDefault="00E81B59">
            <w:pPr>
              <w:spacing w:line="240" w:lineRule="auto"/>
              <w:rPr>
                <w:sz w:val="18"/>
                <w:szCs w:val="18"/>
              </w:rPr>
            </w:pPr>
          </w:p>
          <w:p w:rsidR="00E81B59" w:rsidRDefault="00E81B59">
            <w:pPr>
              <w:tabs>
                <w:tab w:val="left" w:pos="9971"/>
              </w:tabs>
              <w:spacing w:line="240" w:lineRule="auto"/>
              <w:rPr>
                <w:sz w:val="18"/>
                <w:szCs w:val="18"/>
              </w:rPr>
            </w:pPr>
          </w:p>
        </w:tc>
      </w:tr>
      <w:tr w:rsidR="00E81B59">
        <w:tc>
          <w:tcPr>
            <w:tcW w:w="1700" w:type="dxa"/>
            <w:shd w:val="clear" w:color="auto" w:fill="EFEFEF"/>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 xml:space="preserve">Pacing and Coherence </w:t>
            </w:r>
          </w:p>
          <w:p w:rsidR="00E81B59" w:rsidRDefault="00E81B59">
            <w:pPr>
              <w:widowControl w:val="0"/>
              <w:spacing w:line="240" w:lineRule="auto"/>
              <w:rPr>
                <w:b/>
                <w:sz w:val="18"/>
                <w:szCs w:val="18"/>
              </w:rPr>
            </w:pPr>
          </w:p>
          <w:p w:rsidR="00E81B59" w:rsidRDefault="009D04F7">
            <w:pPr>
              <w:widowControl w:val="0"/>
              <w:spacing w:line="240" w:lineRule="auto"/>
              <w:rPr>
                <w:b/>
                <w:sz w:val="18"/>
                <w:szCs w:val="18"/>
              </w:rPr>
            </w:pPr>
            <w:r>
              <w:rPr>
                <w:sz w:val="18"/>
                <w:szCs w:val="18"/>
              </w:rPr>
              <w:t>* For guidance based on full instructional timing, see recommendations for onsite, in-</w:t>
            </w:r>
            <w:r>
              <w:rPr>
                <w:sz w:val="18"/>
                <w:szCs w:val="18"/>
              </w:rPr>
              <w:lastRenderedPageBreak/>
              <w:t>person instruction.</w:t>
            </w:r>
          </w:p>
        </w:tc>
        <w:tc>
          <w:tcPr>
            <w:tcW w:w="4505" w:type="dxa"/>
            <w:shd w:val="clear" w:color="auto" w:fill="EFEFEF"/>
            <w:tcMar>
              <w:top w:w="100" w:type="dxa"/>
              <w:left w:w="100" w:type="dxa"/>
              <w:bottom w:w="100" w:type="dxa"/>
              <w:right w:w="100" w:type="dxa"/>
            </w:tcMar>
          </w:tcPr>
          <w:p w:rsidR="00E81B59" w:rsidRDefault="009D04F7">
            <w:pPr>
              <w:tabs>
                <w:tab w:val="left" w:pos="9971"/>
              </w:tabs>
              <w:spacing w:line="240" w:lineRule="auto"/>
              <w:rPr>
                <w:sz w:val="18"/>
                <w:szCs w:val="18"/>
              </w:rPr>
            </w:pPr>
            <w:r>
              <w:rPr>
                <w:b/>
                <w:i/>
                <w:sz w:val="18"/>
                <w:szCs w:val="18"/>
              </w:rPr>
              <w:lastRenderedPageBreak/>
              <w:t xml:space="preserve">*If instructional timing is adjusted for remote learning,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 begins with Unit 1 and progresses through the sequence of outlined units/doma</w:t>
            </w:r>
            <w:r>
              <w:rPr>
                <w:sz w:val="18"/>
                <w:szCs w:val="18"/>
              </w:rPr>
              <w:t>ins.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i/>
                <w:sz w:val="18"/>
                <w:szCs w:val="18"/>
              </w:rPr>
            </w:pPr>
            <w:r>
              <w:rPr>
                <w:b/>
                <w:i/>
                <w:sz w:val="18"/>
                <w:szCs w:val="18"/>
              </w:rPr>
              <w:t xml:space="preserve">*Additional recommendations for the 20 - 21 School Year: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Daily small group instruction (Grades K-5) is scheduled.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Daily unfinished learning instruction (Grades 1-3) is scheduled. For example:</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Foundational Skills Boost lesson assigned to students 20-30 minutes per day</w:t>
            </w:r>
          </w:p>
        </w:tc>
        <w:tc>
          <w:tcPr>
            <w:tcW w:w="4585" w:type="dxa"/>
            <w:shd w:val="clear" w:color="auto" w:fill="EFEFEF"/>
            <w:tcMar>
              <w:top w:w="100" w:type="dxa"/>
              <w:left w:w="100" w:type="dxa"/>
              <w:bottom w:w="100" w:type="dxa"/>
              <w:right w:w="100" w:type="dxa"/>
            </w:tcMar>
          </w:tcPr>
          <w:p w:rsidR="00E81B59" w:rsidRDefault="009D04F7">
            <w:pPr>
              <w:tabs>
                <w:tab w:val="left" w:pos="9971"/>
              </w:tabs>
              <w:spacing w:line="240" w:lineRule="auto"/>
              <w:rPr>
                <w:sz w:val="18"/>
                <w:szCs w:val="18"/>
              </w:rPr>
            </w:pPr>
            <w:r>
              <w:rPr>
                <w:b/>
                <w:i/>
                <w:sz w:val="18"/>
                <w:szCs w:val="18"/>
              </w:rPr>
              <w:lastRenderedPageBreak/>
              <w:t xml:space="preserve">*If instructional timing is adjusted for remote learning,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Pacing Guides are referenced regularly and Pausing Point days/timing are adjusted or eliminated if more than ten lessons behind.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i/>
                <w:sz w:val="18"/>
                <w:szCs w:val="18"/>
              </w:rPr>
            </w:pPr>
            <w:r>
              <w:rPr>
                <w:b/>
                <w:i/>
                <w:sz w:val="18"/>
                <w:szCs w:val="18"/>
              </w:rPr>
              <w:t xml:space="preserve">* Additional recommendations for the 20 - 21 School Year: </w:t>
            </w:r>
          </w:p>
          <w:p w:rsidR="00E81B59" w:rsidRDefault="009D04F7">
            <w:pPr>
              <w:tabs>
                <w:tab w:val="left" w:pos="9971"/>
              </w:tabs>
              <w:spacing w:line="240" w:lineRule="auto"/>
              <w:rPr>
                <w:sz w:val="18"/>
                <w:szCs w:val="18"/>
              </w:rPr>
            </w:pPr>
            <w:r>
              <w:rPr>
                <w:rFonts w:ascii="MS Gothic" w:eastAsia="MS Gothic" w:hAnsi="MS Gothic" w:cs="MS Gothic"/>
                <w:sz w:val="18"/>
                <w:szCs w:val="18"/>
              </w:rPr>
              <w:lastRenderedPageBreak/>
              <w:t>☐</w:t>
            </w:r>
            <w:r>
              <w:rPr>
                <w:sz w:val="18"/>
                <w:szCs w:val="18"/>
              </w:rPr>
              <w:t xml:space="preserve"> Students are grouped based on skill for small group instruction.</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Unfinished learning instruction (Grades 1-3) is reviewed with students. </w:t>
            </w:r>
          </w:p>
        </w:tc>
      </w:tr>
      <w:tr w:rsidR="00E81B59">
        <w:tc>
          <w:tcPr>
            <w:tcW w:w="1700"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lastRenderedPageBreak/>
              <w:t>Physical Space</w:t>
            </w:r>
          </w:p>
        </w:tc>
        <w:tc>
          <w:tcPr>
            <w:tcW w:w="4505" w:type="dxa"/>
            <w:shd w:val="clear" w:color="auto" w:fill="auto"/>
            <w:tcMar>
              <w:top w:w="100" w:type="dxa"/>
              <w:left w:w="100" w:type="dxa"/>
              <w:bottom w:w="100" w:type="dxa"/>
              <w:right w:w="100" w:type="dxa"/>
            </w:tcMar>
          </w:tcPr>
          <w:p w:rsidR="00E81B59" w:rsidRDefault="009D04F7">
            <w:pPr>
              <w:widowControl w:val="0"/>
              <w:spacing w:line="240" w:lineRule="auto"/>
              <w:rPr>
                <w:sz w:val="18"/>
                <w:szCs w:val="18"/>
              </w:rPr>
            </w:pPr>
            <w:r>
              <w:rPr>
                <w:rFonts w:ascii="MS Gothic" w:eastAsia="MS Gothic" w:hAnsi="MS Gothic" w:cs="MS Gothic"/>
                <w:sz w:val="18"/>
                <w:szCs w:val="18"/>
              </w:rPr>
              <w:t>☐</w:t>
            </w:r>
            <w:r>
              <w:rPr>
                <w:sz w:val="18"/>
                <w:szCs w:val="18"/>
              </w:rPr>
              <w:t xml:space="preserve"> Instructional materials are visible during instruction. For example:</w:t>
            </w:r>
          </w:p>
          <w:p w:rsidR="00E81B59" w:rsidRDefault="009D04F7">
            <w:pPr>
              <w:widowControl w:val="0"/>
              <w:numPr>
                <w:ilvl w:val="0"/>
                <w:numId w:val="16"/>
              </w:numPr>
              <w:pBdr>
                <w:top w:val="nil"/>
                <w:left w:val="nil"/>
                <w:bottom w:val="nil"/>
                <w:right w:val="nil"/>
                <w:between w:val="nil"/>
              </w:pBdr>
              <w:spacing w:line="240" w:lineRule="auto"/>
              <w:rPr>
                <w:color w:val="000000"/>
                <w:sz w:val="18"/>
                <w:szCs w:val="18"/>
              </w:rPr>
            </w:pPr>
            <w:r>
              <w:rPr>
                <w:color w:val="000000"/>
                <w:sz w:val="18"/>
                <w:szCs w:val="18"/>
              </w:rPr>
              <w:t>Sound Posters (K)</w:t>
            </w:r>
          </w:p>
          <w:p w:rsidR="00E81B59" w:rsidRDefault="009D04F7">
            <w:pPr>
              <w:widowControl w:val="0"/>
              <w:numPr>
                <w:ilvl w:val="0"/>
                <w:numId w:val="16"/>
              </w:numPr>
              <w:pBdr>
                <w:top w:val="nil"/>
                <w:left w:val="nil"/>
                <w:bottom w:val="nil"/>
                <w:right w:val="nil"/>
                <w:between w:val="nil"/>
              </w:pBdr>
              <w:spacing w:line="240" w:lineRule="auto"/>
              <w:rPr>
                <w:color w:val="000000"/>
                <w:sz w:val="18"/>
                <w:szCs w:val="18"/>
              </w:rPr>
            </w:pPr>
            <w:r>
              <w:rPr>
                <w:color w:val="000000"/>
                <w:sz w:val="18"/>
                <w:szCs w:val="18"/>
              </w:rPr>
              <w:t>Spelling Trees, Code Flip Books (1-2)</w:t>
            </w:r>
            <w:r>
              <w:rPr>
                <w:color w:val="000000"/>
                <w:sz w:val="18"/>
                <w:szCs w:val="18"/>
              </w:rPr>
              <w:br/>
              <w:t>Tricky Word Walls (K-2)</w:t>
            </w:r>
          </w:p>
          <w:p w:rsidR="00E81B59" w:rsidRDefault="009D04F7">
            <w:pPr>
              <w:widowControl w:val="0"/>
              <w:numPr>
                <w:ilvl w:val="0"/>
                <w:numId w:val="16"/>
              </w:numPr>
              <w:pBdr>
                <w:top w:val="nil"/>
                <w:left w:val="nil"/>
                <w:bottom w:val="nil"/>
                <w:right w:val="nil"/>
                <w:between w:val="nil"/>
              </w:pBdr>
              <w:spacing w:line="240" w:lineRule="auto"/>
              <w:rPr>
                <w:color w:val="000000"/>
                <w:sz w:val="18"/>
                <w:szCs w:val="18"/>
              </w:rPr>
            </w:pPr>
            <w:r>
              <w:rPr>
                <w:color w:val="000000"/>
                <w:sz w:val="18"/>
                <w:szCs w:val="18"/>
              </w:rPr>
              <w:t>Timeline/graphic organizers (1-5)</w:t>
            </w:r>
          </w:p>
        </w:tc>
        <w:tc>
          <w:tcPr>
            <w:tcW w:w="4585" w:type="dxa"/>
            <w:shd w:val="clear" w:color="auto" w:fill="auto"/>
            <w:tcMar>
              <w:top w:w="100" w:type="dxa"/>
              <w:left w:w="100" w:type="dxa"/>
              <w:bottom w:w="100" w:type="dxa"/>
              <w:right w:w="100" w:type="dxa"/>
            </w:tcMar>
          </w:tcPr>
          <w:p w:rsidR="00E81B59" w:rsidRDefault="009D04F7">
            <w:pPr>
              <w:spacing w:line="240" w:lineRule="auto"/>
              <w:rPr>
                <w:sz w:val="18"/>
                <w:szCs w:val="18"/>
              </w:rPr>
            </w:pPr>
            <w:r>
              <w:rPr>
                <w:rFonts w:ascii="MS Gothic" w:eastAsia="MS Gothic" w:hAnsi="MS Gothic" w:cs="MS Gothic"/>
                <w:sz w:val="18"/>
                <w:szCs w:val="18"/>
              </w:rPr>
              <w:t>☐</w:t>
            </w:r>
            <w:r>
              <w:rPr>
                <w:sz w:val="18"/>
                <w:szCs w:val="18"/>
              </w:rPr>
              <w:t xml:space="preserve"> Instructional materials are adapted for a remote setting. </w:t>
            </w:r>
          </w:p>
          <w:p w:rsidR="00E81B59" w:rsidRDefault="009D04F7">
            <w:pPr>
              <w:widowControl w:val="0"/>
              <w:numPr>
                <w:ilvl w:val="0"/>
                <w:numId w:val="16"/>
              </w:numPr>
              <w:pBdr>
                <w:top w:val="nil"/>
                <w:left w:val="nil"/>
                <w:bottom w:val="nil"/>
                <w:right w:val="nil"/>
                <w:between w:val="nil"/>
              </w:pBdr>
              <w:spacing w:line="240" w:lineRule="auto"/>
              <w:rPr>
                <w:color w:val="000000"/>
                <w:sz w:val="18"/>
                <w:szCs w:val="18"/>
              </w:rPr>
            </w:pPr>
            <w:r>
              <w:rPr>
                <w:color w:val="000000"/>
                <w:sz w:val="18"/>
                <w:szCs w:val="18"/>
              </w:rPr>
              <w:t>Chaining completed using dry-erase board</w:t>
            </w:r>
          </w:p>
          <w:p w:rsidR="00E81B59" w:rsidRDefault="009D04F7">
            <w:pPr>
              <w:widowControl w:val="0"/>
              <w:numPr>
                <w:ilvl w:val="0"/>
                <w:numId w:val="16"/>
              </w:numPr>
              <w:pBdr>
                <w:top w:val="nil"/>
                <w:left w:val="nil"/>
                <w:bottom w:val="nil"/>
                <w:right w:val="nil"/>
                <w:between w:val="nil"/>
              </w:pBdr>
              <w:spacing w:line="240" w:lineRule="auto"/>
              <w:rPr>
                <w:color w:val="000000"/>
                <w:sz w:val="18"/>
                <w:szCs w:val="18"/>
              </w:rPr>
            </w:pPr>
            <w:r>
              <w:rPr>
                <w:color w:val="000000"/>
                <w:sz w:val="18"/>
                <w:szCs w:val="18"/>
              </w:rPr>
              <w:t>Practicing sounds with mirrors is adjusted to share with a caregiver</w:t>
            </w:r>
            <w:r>
              <w:rPr>
                <w:color w:val="000000"/>
                <w:sz w:val="18"/>
                <w:szCs w:val="18"/>
              </w:rPr>
              <w:br/>
            </w:r>
          </w:p>
          <w:p w:rsidR="00E81B59" w:rsidRDefault="00E81B59">
            <w:pPr>
              <w:widowControl w:val="0"/>
              <w:spacing w:line="240" w:lineRule="auto"/>
              <w:rPr>
                <w:sz w:val="18"/>
                <w:szCs w:val="18"/>
              </w:rPr>
            </w:pPr>
          </w:p>
          <w:p w:rsidR="00E81B59" w:rsidRDefault="00E81B59">
            <w:pPr>
              <w:spacing w:line="240" w:lineRule="auto"/>
              <w:rPr>
                <w:sz w:val="18"/>
                <w:szCs w:val="18"/>
              </w:rPr>
            </w:pPr>
          </w:p>
        </w:tc>
      </w:tr>
    </w:tbl>
    <w:p w:rsidR="00E81B59" w:rsidRDefault="009D04F7">
      <w:pPr>
        <w:pStyle w:val="Heading1"/>
        <w:spacing w:before="280" w:line="240" w:lineRule="auto"/>
        <w:rPr>
          <w:b/>
          <w:sz w:val="24"/>
          <w:szCs w:val="24"/>
          <w:u w:val="single"/>
        </w:rPr>
      </w:pPr>
      <w:r>
        <w:rPr>
          <w:b/>
          <w:sz w:val="24"/>
          <w:szCs w:val="24"/>
          <w:u w:val="single"/>
        </w:rPr>
        <w:t xml:space="preserve">Prioritized Next Steps </w:t>
      </w:r>
    </w:p>
    <w:p w:rsidR="00E81B59" w:rsidRDefault="009D04F7">
      <w:pPr>
        <w:spacing w:before="280" w:line="240" w:lineRule="auto"/>
      </w:pPr>
      <w:r>
        <w:t xml:space="preserve">After the observation, identify Areas of Strength and Areas for Growth for the teacher observed: </w:t>
      </w:r>
    </w:p>
    <w:p w:rsidR="00E81B59" w:rsidRDefault="00E81B59">
      <w:pPr>
        <w:spacing w:before="280" w:line="240" w:lineRule="auto"/>
      </w:pP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E81B59">
        <w:trPr>
          <w:trHeight w:val="495"/>
        </w:trPr>
        <w:tc>
          <w:tcPr>
            <w:tcW w:w="5400" w:type="dxa"/>
            <w:shd w:val="clear" w:color="auto" w:fill="000000"/>
            <w:tcMar>
              <w:top w:w="100" w:type="dxa"/>
              <w:left w:w="100" w:type="dxa"/>
              <w:bottom w:w="100" w:type="dxa"/>
              <w:right w:w="100" w:type="dxa"/>
            </w:tcMar>
          </w:tcPr>
          <w:p w:rsidR="00E81B59" w:rsidRDefault="009D04F7">
            <w:pPr>
              <w:widowControl w:val="0"/>
              <w:pBdr>
                <w:top w:val="nil"/>
                <w:left w:val="nil"/>
                <w:bottom w:val="nil"/>
                <w:right w:val="nil"/>
                <w:between w:val="nil"/>
              </w:pBdr>
              <w:spacing w:line="240" w:lineRule="auto"/>
              <w:jc w:val="center"/>
              <w:rPr>
                <w:color w:val="FFFFFF"/>
                <w:u w:val="single"/>
              </w:rPr>
            </w:pPr>
            <w:r>
              <w:rPr>
                <w:color w:val="FFFFFF"/>
                <w:u w:val="single"/>
              </w:rPr>
              <w:t>2 Areas of Strength</w:t>
            </w:r>
          </w:p>
        </w:tc>
        <w:tc>
          <w:tcPr>
            <w:tcW w:w="5400" w:type="dxa"/>
            <w:shd w:val="clear" w:color="auto" w:fill="000000"/>
            <w:tcMar>
              <w:top w:w="100" w:type="dxa"/>
              <w:left w:w="100" w:type="dxa"/>
              <w:bottom w:w="100" w:type="dxa"/>
              <w:right w:w="100" w:type="dxa"/>
            </w:tcMar>
          </w:tcPr>
          <w:p w:rsidR="00E81B59" w:rsidRDefault="009D04F7">
            <w:pPr>
              <w:widowControl w:val="0"/>
              <w:pBdr>
                <w:top w:val="nil"/>
                <w:left w:val="nil"/>
                <w:bottom w:val="nil"/>
                <w:right w:val="nil"/>
                <w:between w:val="nil"/>
              </w:pBdr>
              <w:spacing w:line="240" w:lineRule="auto"/>
              <w:jc w:val="center"/>
              <w:rPr>
                <w:color w:val="FFFFFF"/>
                <w:u w:val="single"/>
              </w:rPr>
            </w:pPr>
            <w:r>
              <w:rPr>
                <w:color w:val="FFFFFF"/>
                <w:u w:val="single"/>
              </w:rPr>
              <w:t>2 Areas of Growth</w:t>
            </w:r>
          </w:p>
        </w:tc>
      </w:tr>
      <w:tr w:rsidR="00E81B59">
        <w:tc>
          <w:tcPr>
            <w:tcW w:w="5400" w:type="dxa"/>
            <w:tcMar>
              <w:top w:w="100" w:type="dxa"/>
              <w:left w:w="100" w:type="dxa"/>
              <w:bottom w:w="100" w:type="dxa"/>
              <w:right w:w="100" w:type="dxa"/>
            </w:tcMar>
          </w:tcPr>
          <w:p w:rsidR="00E81B59" w:rsidRDefault="00E81B59">
            <w:pPr>
              <w:widowControl w:val="0"/>
              <w:pBdr>
                <w:top w:val="nil"/>
                <w:left w:val="nil"/>
                <w:bottom w:val="nil"/>
                <w:right w:val="nil"/>
                <w:between w:val="nil"/>
              </w:pBdr>
              <w:spacing w:line="240" w:lineRule="auto"/>
              <w:rPr>
                <w:color w:val="FFFFFF"/>
                <w:u w:val="single"/>
              </w:rPr>
            </w:pPr>
          </w:p>
        </w:tc>
        <w:tc>
          <w:tcPr>
            <w:tcW w:w="5400" w:type="dxa"/>
            <w:tcMar>
              <w:top w:w="100" w:type="dxa"/>
              <w:left w:w="100" w:type="dxa"/>
              <w:bottom w:w="100" w:type="dxa"/>
              <w:right w:w="100" w:type="dxa"/>
            </w:tcMar>
          </w:tcPr>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tc>
      </w:tr>
    </w:tbl>
    <w:p w:rsidR="00E81B59" w:rsidRDefault="009D04F7">
      <w:pPr>
        <w:jc w:val="center"/>
        <w:rPr>
          <w:b/>
          <w:sz w:val="24"/>
          <w:szCs w:val="24"/>
        </w:rPr>
      </w:pPr>
      <w:r>
        <w:br w:type="page"/>
      </w:r>
      <w:r>
        <w:rPr>
          <w:b/>
          <w:sz w:val="24"/>
          <w:szCs w:val="24"/>
        </w:rPr>
        <w:lastRenderedPageBreak/>
        <w:t>Remote, Asynchronous Instruction - Observation Tool</w:t>
      </w:r>
    </w:p>
    <w:tbl>
      <w:tblPr>
        <w:tblStyle w:val="a9"/>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4505"/>
        <w:gridCol w:w="4585"/>
      </w:tblGrid>
      <w:tr w:rsidR="00E81B59">
        <w:tc>
          <w:tcPr>
            <w:tcW w:w="1700" w:type="dxa"/>
            <w:shd w:val="clear" w:color="auto" w:fill="CCCCCC"/>
            <w:tcMar>
              <w:top w:w="100" w:type="dxa"/>
              <w:left w:w="100" w:type="dxa"/>
              <w:bottom w:w="100" w:type="dxa"/>
              <w:right w:w="100" w:type="dxa"/>
            </w:tcMar>
          </w:tcPr>
          <w:p w:rsidR="00E81B59" w:rsidRDefault="00E81B59">
            <w:pPr>
              <w:widowControl w:val="0"/>
              <w:spacing w:line="240" w:lineRule="auto"/>
              <w:rPr>
                <w:b/>
                <w:sz w:val="18"/>
                <w:szCs w:val="18"/>
              </w:rPr>
            </w:pPr>
          </w:p>
        </w:tc>
        <w:tc>
          <w:tcPr>
            <w:tcW w:w="4505" w:type="dxa"/>
            <w:shd w:val="clear" w:color="auto" w:fill="CCCCCC"/>
            <w:tcMar>
              <w:top w:w="100" w:type="dxa"/>
              <w:left w:w="100" w:type="dxa"/>
              <w:bottom w:w="100" w:type="dxa"/>
              <w:right w:w="100" w:type="dxa"/>
            </w:tcMar>
          </w:tcPr>
          <w:p w:rsidR="00E81B59" w:rsidRDefault="009D04F7">
            <w:pPr>
              <w:widowControl w:val="0"/>
              <w:spacing w:line="240" w:lineRule="auto"/>
              <w:rPr>
                <w:sz w:val="18"/>
                <w:szCs w:val="18"/>
              </w:rPr>
            </w:pPr>
            <w:r>
              <w:rPr>
                <w:b/>
                <w:sz w:val="18"/>
                <w:szCs w:val="18"/>
              </w:rPr>
              <w:t>Foundational</w:t>
            </w:r>
          </w:p>
        </w:tc>
        <w:tc>
          <w:tcPr>
            <w:tcW w:w="4585" w:type="dxa"/>
            <w:shd w:val="clear" w:color="auto" w:fill="CCCCCC"/>
            <w:tcMar>
              <w:top w:w="100" w:type="dxa"/>
              <w:left w:w="100" w:type="dxa"/>
              <w:bottom w:w="100" w:type="dxa"/>
              <w:right w:w="100" w:type="dxa"/>
            </w:tcMar>
          </w:tcPr>
          <w:p w:rsidR="00E81B59" w:rsidRDefault="009D04F7">
            <w:pPr>
              <w:widowControl w:val="0"/>
              <w:spacing w:line="240" w:lineRule="auto"/>
              <w:rPr>
                <w:sz w:val="18"/>
                <w:szCs w:val="18"/>
              </w:rPr>
            </w:pPr>
            <w:r>
              <w:rPr>
                <w:b/>
                <w:sz w:val="18"/>
                <w:szCs w:val="18"/>
              </w:rPr>
              <w:t xml:space="preserve">Initial Implementation </w:t>
            </w:r>
          </w:p>
        </w:tc>
      </w:tr>
      <w:tr w:rsidR="00E81B59">
        <w:tc>
          <w:tcPr>
            <w:tcW w:w="1700"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Instructional Resources</w:t>
            </w:r>
          </w:p>
        </w:tc>
        <w:tc>
          <w:tcPr>
            <w:tcW w:w="4505"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Guide and primary student materials (Readers, Activity Books, etc.) are utilized and projected, if applicable.</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i/>
                <w:sz w:val="18"/>
                <w:szCs w:val="18"/>
              </w:rPr>
            </w:pPr>
            <w:r>
              <w:rPr>
                <w:b/>
                <w:i/>
                <w:sz w:val="18"/>
                <w:szCs w:val="18"/>
              </w:rPr>
              <w:t xml:space="preserve">* With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Students have access to primary student materials (hard copy or digital access, if appli</w:t>
            </w:r>
            <w:r>
              <w:rPr>
                <w:sz w:val="18"/>
                <w:szCs w:val="18"/>
              </w:rPr>
              <w:t>cable) and/or videos.</w:t>
            </w:r>
          </w:p>
          <w:p w:rsidR="00E81B59" w:rsidRDefault="009D04F7">
            <w:pPr>
              <w:tabs>
                <w:tab w:val="left" w:pos="9971"/>
              </w:tabs>
              <w:spacing w:line="240" w:lineRule="auto"/>
              <w:rPr>
                <w:b/>
                <w:i/>
                <w:sz w:val="18"/>
                <w:szCs w:val="18"/>
              </w:rPr>
            </w:pPr>
            <w:r>
              <w:rPr>
                <w:b/>
                <w:i/>
                <w:sz w:val="18"/>
                <w:szCs w:val="18"/>
              </w:rPr>
              <w:t xml:space="preserve">* Limited Technology: </w:t>
            </w:r>
          </w:p>
          <w:p w:rsidR="00E81B59" w:rsidRDefault="009D04F7">
            <w:pPr>
              <w:tabs>
                <w:tab w:val="left" w:pos="9971"/>
              </w:tabs>
              <w:spacing w:line="240" w:lineRule="auto"/>
              <w:rPr>
                <w:color w:val="4C4C4C"/>
                <w:sz w:val="18"/>
                <w:szCs w:val="18"/>
              </w:rPr>
            </w:pPr>
            <w:r>
              <w:rPr>
                <w:rFonts w:ascii="MS Gothic" w:eastAsia="MS Gothic" w:hAnsi="MS Gothic" w:cs="MS Gothic"/>
                <w:sz w:val="18"/>
                <w:szCs w:val="18"/>
              </w:rPr>
              <w:t>☐</w:t>
            </w:r>
            <w:r>
              <w:rPr>
                <w:sz w:val="18"/>
                <w:szCs w:val="18"/>
              </w:rPr>
              <w:t xml:space="preserve"> Students have access to primary student materials (hard copy) and/or videos (USBs or DVD to be played on DVD player or other consoles).</w:t>
            </w:r>
          </w:p>
        </w:tc>
        <w:tc>
          <w:tcPr>
            <w:tcW w:w="4585"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Ancillary teacher components are correctly utilized, and clear directio</w:t>
            </w:r>
            <w:r>
              <w:rPr>
                <w:sz w:val="18"/>
                <w:szCs w:val="18"/>
              </w:rPr>
              <w:t>ns are outlined for independent student practice.</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Flip Books/Image Cards</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Letter Cards/Spelling Cards</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Digital Components</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Individual Code Charts</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Chaining Folders, etc.</w:t>
            </w:r>
          </w:p>
          <w:p w:rsidR="00E81B59" w:rsidRDefault="00E81B59">
            <w:pPr>
              <w:tabs>
                <w:tab w:val="left" w:pos="9971"/>
              </w:tabs>
              <w:spacing w:line="240" w:lineRule="auto"/>
              <w:rPr>
                <w:b/>
                <w:i/>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Students have access to ancillary components (hard copy or digital).</w:t>
            </w:r>
          </w:p>
        </w:tc>
      </w:tr>
      <w:tr w:rsidR="00E81B59">
        <w:tc>
          <w:tcPr>
            <w:tcW w:w="1700" w:type="dxa"/>
            <w:shd w:val="clear" w:color="auto" w:fill="F3F3F3"/>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Instructional Delivery</w:t>
            </w:r>
          </w:p>
          <w:p w:rsidR="00E81B59" w:rsidRDefault="00E81B59">
            <w:pPr>
              <w:widowControl w:val="0"/>
              <w:spacing w:line="240" w:lineRule="auto"/>
              <w:rPr>
                <w:b/>
                <w:sz w:val="18"/>
                <w:szCs w:val="18"/>
              </w:rPr>
            </w:pPr>
          </w:p>
          <w:p w:rsidR="00E81B59" w:rsidRDefault="009D04F7">
            <w:pPr>
              <w:widowControl w:val="0"/>
              <w:spacing w:line="240" w:lineRule="auto"/>
              <w:rPr>
                <w:sz w:val="18"/>
                <w:szCs w:val="18"/>
              </w:rPr>
            </w:pPr>
            <w:r>
              <w:rPr>
                <w:sz w:val="18"/>
                <w:szCs w:val="18"/>
              </w:rPr>
              <w:t>* For guidance based on full instructional timing, see recommendations for onsite, in-person instruction.</w:t>
            </w:r>
          </w:p>
          <w:p w:rsidR="00E81B59" w:rsidRDefault="00E81B59">
            <w:pPr>
              <w:widowControl w:val="0"/>
              <w:spacing w:line="240" w:lineRule="auto"/>
              <w:rPr>
                <w:b/>
                <w:sz w:val="18"/>
                <w:szCs w:val="18"/>
              </w:rPr>
            </w:pP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sz w:val="18"/>
                <w:szCs w:val="18"/>
              </w:rPr>
              <w:t>Based on the classroom you observe, please use these additional look fors (K-2 Skills, K-2 Knowledge, or 3-5 Integrate</w:t>
            </w:r>
            <w:r>
              <w:rPr>
                <w:sz w:val="18"/>
                <w:szCs w:val="18"/>
              </w:rPr>
              <w:t>d):</w:t>
            </w:r>
          </w:p>
        </w:tc>
        <w:tc>
          <w:tcPr>
            <w:tcW w:w="4505" w:type="dxa"/>
            <w:shd w:val="clear" w:color="auto" w:fill="F3F3F3"/>
            <w:tcMar>
              <w:top w:w="100" w:type="dxa"/>
              <w:left w:w="100" w:type="dxa"/>
              <w:bottom w:w="100" w:type="dxa"/>
              <w:right w:w="100" w:type="dxa"/>
            </w:tcMar>
          </w:tcPr>
          <w:p w:rsidR="00E81B59" w:rsidRDefault="009D04F7">
            <w:pPr>
              <w:widowControl w:val="0"/>
              <w:spacing w:line="240" w:lineRule="auto"/>
              <w:rPr>
                <w:sz w:val="18"/>
                <w:szCs w:val="18"/>
              </w:rPr>
            </w:pPr>
            <w:r>
              <w:rPr>
                <w:rFonts w:ascii="MS Gothic" w:eastAsia="MS Gothic" w:hAnsi="MS Gothic" w:cs="MS Gothic"/>
                <w:sz w:val="18"/>
                <w:szCs w:val="18"/>
              </w:rPr>
              <w:t>☐</w:t>
            </w:r>
            <w:r>
              <w:rPr>
                <w:sz w:val="18"/>
                <w:szCs w:val="18"/>
              </w:rPr>
              <w:t xml:space="preserve"> Instruction is focused on key lesson segments:</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Grades K-2: Skills (4 days) Foundational Skills; Knowledge (1 day) Read-aloud Review/Application </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Grade 3: Reading and Writing (4 days); Speaking &amp; Listening (1 day)</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Grades 4-5: Reading and Writing lesso</w:t>
            </w:r>
            <w:r>
              <w:rPr>
                <w:color w:val="000000"/>
                <w:sz w:val="18"/>
                <w:szCs w:val="18"/>
              </w:rPr>
              <w:t xml:space="preserve">n segments </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i/>
                <w:sz w:val="18"/>
                <w:szCs w:val="18"/>
              </w:rPr>
            </w:pPr>
            <w:r>
              <w:rPr>
                <w:rFonts w:ascii="MS Gothic" w:eastAsia="MS Gothic" w:hAnsi="MS Gothic" w:cs="MS Gothic"/>
                <w:sz w:val="18"/>
                <w:szCs w:val="18"/>
              </w:rPr>
              <w:t>☐</w:t>
            </w:r>
            <w:r>
              <w:rPr>
                <w:sz w:val="18"/>
                <w:szCs w:val="18"/>
              </w:rPr>
              <w:t xml:space="preserve"> Lesson segments are intentionally shortened or split over two days (i.e., students blend 5 words instead of 10, students answer 5 comprehension questions instead of 10).</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Daily instruction adheres to the order outlined in the lesson, even if lesson segments are deprioritized or timing adjusted.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b/>
                <w:sz w:val="18"/>
                <w:szCs w:val="18"/>
              </w:rPr>
              <w:t xml:space="preserve">K-2 Skills: </w:t>
            </w:r>
          </w:p>
          <w:p w:rsidR="00E81B59" w:rsidRDefault="009853D0">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w:t>
            </w:r>
            <w:r w:rsidR="009D04F7">
              <w:rPr>
                <w:sz w:val="18"/>
                <w:szCs w:val="18"/>
              </w:rPr>
              <w:t xml:space="preserve"> aligns to the sounds-first approach.</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Teacher references sound versus letter name</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Teacher references f</w:t>
            </w:r>
            <w:r>
              <w:rPr>
                <w:color w:val="000000"/>
                <w:sz w:val="18"/>
                <w:szCs w:val="18"/>
              </w:rPr>
              <w:t>requency of spelling for a given sound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Sounds are accurately and consistently articulated.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b/>
                <w:sz w:val="18"/>
                <w:szCs w:val="18"/>
              </w:rPr>
              <w:t xml:space="preserve">K-2 Knowledge: </w:t>
            </w:r>
          </w:p>
          <w:p w:rsidR="00E81B59" w:rsidRDefault="009853D0">
            <w:pPr>
              <w:tabs>
                <w:tab w:val="left" w:pos="9971"/>
              </w:tabs>
              <w:spacing w:line="240" w:lineRule="auto"/>
              <w:rPr>
                <w:b/>
                <w:sz w:val="18"/>
                <w:szCs w:val="18"/>
              </w:rPr>
            </w:pPr>
            <w:r>
              <w:rPr>
                <w:rFonts w:ascii="MS Gothic" w:eastAsia="MS Gothic" w:hAnsi="MS Gothic" w:cs="MS Gothic"/>
                <w:sz w:val="18"/>
                <w:szCs w:val="18"/>
              </w:rPr>
              <w:t>☐</w:t>
            </w:r>
            <w:r>
              <w:rPr>
                <w:sz w:val="18"/>
                <w:szCs w:val="18"/>
              </w:rPr>
              <w:t xml:space="preserve"> Pre</w:t>
            </w:r>
            <w:r w:rsidR="009D04F7">
              <w:rPr>
                <w:sz w:val="18"/>
                <w:szCs w:val="18"/>
              </w:rPr>
              <w:t>-recorded Read-Alouds are assigned (4 days) and content reviewed (1 day).</w:t>
            </w:r>
          </w:p>
          <w:p w:rsidR="00E81B59" w:rsidRDefault="00E81B59">
            <w:pPr>
              <w:tabs>
                <w:tab w:val="left" w:pos="9971"/>
              </w:tabs>
              <w:spacing w:line="240" w:lineRule="auto"/>
              <w:rPr>
                <w:b/>
                <w:sz w:val="18"/>
                <w:szCs w:val="18"/>
              </w:rPr>
            </w:pPr>
          </w:p>
          <w:p w:rsidR="00E81B59" w:rsidRDefault="009D04F7">
            <w:pPr>
              <w:tabs>
                <w:tab w:val="left" w:pos="9971"/>
              </w:tabs>
              <w:spacing w:line="240" w:lineRule="auto"/>
              <w:rPr>
                <w:b/>
                <w:sz w:val="18"/>
                <w:szCs w:val="18"/>
              </w:rPr>
            </w:pPr>
            <w:r>
              <w:rPr>
                <w:b/>
                <w:sz w:val="18"/>
                <w:szCs w:val="18"/>
              </w:rPr>
              <w:t xml:space="preserve">3-5 Integrated: </w:t>
            </w:r>
          </w:p>
          <w:p w:rsidR="00E81B59" w:rsidRDefault="009853D0">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w:t>
            </w:r>
            <w:r w:rsidR="009D04F7">
              <w:rPr>
                <w:sz w:val="18"/>
                <w:szCs w:val="18"/>
              </w:rPr>
              <w:t xml:space="preserve"> aligns to grade-level ELA standards.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 prioritizes Reading, Writing, and additional lesson segments necessary for background knowledge.</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Grade 3: Pre-recorded Speaking &amp; Listening Read-Alouds are assigned (4 days) and content r</w:t>
            </w:r>
            <w:r>
              <w:rPr>
                <w:sz w:val="18"/>
                <w:szCs w:val="18"/>
              </w:rPr>
              <w:t>eview (1 day).</w:t>
            </w:r>
          </w:p>
        </w:tc>
        <w:tc>
          <w:tcPr>
            <w:tcW w:w="4585" w:type="dxa"/>
            <w:shd w:val="clear" w:color="auto" w:fill="F3F3F3"/>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 aligns with the Primary Focus Objective(s) and is clearly communicated to students. </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Students are assigned practice related to the Primary Focus Objective(s).</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Utilizes Activity Pages, Readers, and/or oral activities/games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 prioritizes lesson segments that require explicit instruction.</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b/>
                <w:i/>
                <w:sz w:val="18"/>
                <w:szCs w:val="18"/>
              </w:rPr>
              <w:t xml:space="preserve">*For asynchronous and synchronous instruction: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Asynchronous instruction is focused on student practice from synchronous lessons.</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incorporates sidebars during synchron</w:t>
            </w:r>
            <w:r>
              <w:rPr>
                <w:sz w:val="18"/>
                <w:szCs w:val="18"/>
              </w:rPr>
              <w:t>ous instruction to ask questions or define vocabulary words.</w:t>
            </w:r>
          </w:p>
          <w:p w:rsidR="00E81B59" w:rsidRDefault="009D04F7">
            <w:pPr>
              <w:tabs>
                <w:tab w:val="left" w:pos="9971"/>
              </w:tabs>
              <w:spacing w:line="240" w:lineRule="auto"/>
              <w:rPr>
                <w:b/>
                <w:i/>
                <w:sz w:val="18"/>
                <w:szCs w:val="18"/>
              </w:rPr>
            </w:pPr>
            <w:r>
              <w:rPr>
                <w:b/>
                <w:i/>
                <w:sz w:val="18"/>
                <w:szCs w:val="18"/>
              </w:rPr>
              <w:t xml:space="preserve">*For all asynchronous instruction: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Asynchronous instruction is focused on lesson segments that require direct instruction.</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b/>
                <w:sz w:val="18"/>
                <w:szCs w:val="18"/>
              </w:rPr>
              <w:t xml:space="preserve">K-2 Skills: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 execution aligns with the purpose of the lesso</w:t>
            </w:r>
            <w:r>
              <w:rPr>
                <w:sz w:val="18"/>
                <w:szCs w:val="18"/>
              </w:rPr>
              <w:t xml:space="preserve">n segment. </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Phonemic awareness lesson is completed orally </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Kinesthetic motions are appropriately utilized</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Sample lesson examples are utilized</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Chaining routines align with guidelines in program</w:t>
            </w:r>
          </w:p>
          <w:p w:rsidR="00E81B59" w:rsidRDefault="009D04F7">
            <w:pPr>
              <w:numPr>
                <w:ilvl w:val="0"/>
                <w:numId w:val="16"/>
              </w:numPr>
              <w:pBdr>
                <w:top w:val="nil"/>
                <w:left w:val="nil"/>
                <w:bottom w:val="nil"/>
                <w:right w:val="nil"/>
                <w:between w:val="nil"/>
              </w:pBdr>
              <w:tabs>
                <w:tab w:val="left" w:pos="9971"/>
              </w:tabs>
              <w:spacing w:line="240" w:lineRule="auto"/>
              <w:rPr>
                <w:color w:val="000000"/>
                <w:sz w:val="18"/>
                <w:szCs w:val="18"/>
              </w:rPr>
            </w:pPr>
            <w:r>
              <w:rPr>
                <w:color w:val="000000"/>
                <w:sz w:val="18"/>
                <w:szCs w:val="18"/>
              </w:rPr>
              <w:t>Close Reading is completed (Grade 2)</w:t>
            </w:r>
          </w:p>
          <w:p w:rsidR="00E81B59" w:rsidRDefault="00E81B59">
            <w:pPr>
              <w:tabs>
                <w:tab w:val="left" w:pos="9971"/>
              </w:tabs>
              <w:spacing w:line="240" w:lineRule="auto"/>
              <w:rPr>
                <w:sz w:val="18"/>
                <w:szCs w:val="18"/>
              </w:rPr>
            </w:pPr>
          </w:p>
          <w:p w:rsidR="00E81B59" w:rsidRDefault="009D04F7">
            <w:pPr>
              <w:tabs>
                <w:tab w:val="left" w:pos="9971"/>
              </w:tabs>
              <w:spacing w:line="240" w:lineRule="auto"/>
              <w:ind w:left="-90" w:right="-135"/>
              <w:rPr>
                <w:b/>
                <w:sz w:val="18"/>
                <w:szCs w:val="18"/>
              </w:rPr>
            </w:pPr>
            <w:r>
              <w:rPr>
                <w:sz w:val="18"/>
                <w:szCs w:val="18"/>
              </w:rPr>
              <w:t xml:space="preserve"> </w:t>
            </w:r>
            <w:r>
              <w:rPr>
                <w:b/>
                <w:sz w:val="18"/>
                <w:szCs w:val="18"/>
              </w:rPr>
              <w:t>K-2 Knowledge:</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Teacher-led review of recorded Read-Alouds (1 day) focuses on key concepts and vocabulary.</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sz w:val="18"/>
                <w:szCs w:val="18"/>
              </w:rPr>
            </w:pPr>
            <w:r>
              <w:rPr>
                <w:b/>
                <w:sz w:val="18"/>
                <w:szCs w:val="18"/>
              </w:rPr>
              <w:t>3-5 Integrated:</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 execution aligns with the purpose and content of the lesson segment. </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Teacher displays solid knowledge of important concepts in the lesson</w:t>
            </w:r>
            <w:r>
              <w:rPr>
                <w:color w:val="000000"/>
                <w:sz w:val="18"/>
                <w:szCs w:val="18"/>
              </w:rPr>
              <w:t xml:space="preserve"> and how these relate to other parts of the lesson </w:t>
            </w: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p w:rsidR="00E81B59" w:rsidRDefault="00E81B59">
            <w:pPr>
              <w:tabs>
                <w:tab w:val="left" w:pos="9971"/>
              </w:tabs>
              <w:spacing w:line="240" w:lineRule="auto"/>
              <w:rPr>
                <w:sz w:val="18"/>
                <w:szCs w:val="18"/>
              </w:rPr>
            </w:pPr>
          </w:p>
        </w:tc>
      </w:tr>
      <w:tr w:rsidR="00E81B59">
        <w:tc>
          <w:tcPr>
            <w:tcW w:w="1700"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lastRenderedPageBreak/>
              <w:t>Engagement</w:t>
            </w:r>
          </w:p>
        </w:tc>
        <w:tc>
          <w:tcPr>
            <w:tcW w:w="4505" w:type="dxa"/>
            <w:shd w:val="clear" w:color="auto" w:fill="auto"/>
            <w:tcMar>
              <w:top w:w="100" w:type="dxa"/>
              <w:left w:w="100" w:type="dxa"/>
              <w:bottom w:w="100" w:type="dxa"/>
              <w:right w:w="100" w:type="dxa"/>
            </w:tcMar>
          </w:tcPr>
          <w:p w:rsidR="00E81B59" w:rsidRDefault="009D04F7">
            <w:pPr>
              <w:tabs>
                <w:tab w:val="left" w:pos="9971"/>
              </w:tabs>
              <w:spacing w:line="240" w:lineRule="auto"/>
              <w:rPr>
                <w:b/>
                <w:i/>
                <w:sz w:val="18"/>
                <w:szCs w:val="18"/>
              </w:rPr>
            </w:pPr>
            <w:r>
              <w:rPr>
                <w:rFonts w:ascii="MS Gothic" w:eastAsia="MS Gothic" w:hAnsi="MS Gothic" w:cs="MS Gothic"/>
                <w:sz w:val="18"/>
                <w:szCs w:val="18"/>
              </w:rPr>
              <w:t>☐</w:t>
            </w:r>
            <w:r>
              <w:rPr>
                <w:sz w:val="18"/>
                <w:szCs w:val="18"/>
              </w:rPr>
              <w:t xml:space="preserve"> Clear instructions and deliverables are communicated to students and caregivers.</w:t>
            </w:r>
          </w:p>
          <w:p w:rsidR="00E81B59" w:rsidRDefault="00E81B59">
            <w:pPr>
              <w:tabs>
                <w:tab w:val="left" w:pos="9971"/>
              </w:tabs>
              <w:spacing w:line="240" w:lineRule="auto"/>
              <w:rPr>
                <w:b/>
                <w:i/>
                <w:sz w:val="18"/>
                <w:szCs w:val="18"/>
              </w:rPr>
            </w:pPr>
          </w:p>
          <w:p w:rsidR="00E81B59" w:rsidRDefault="009D04F7">
            <w:pPr>
              <w:tabs>
                <w:tab w:val="left" w:pos="9971"/>
              </w:tabs>
              <w:spacing w:line="240" w:lineRule="auto"/>
              <w:rPr>
                <w:b/>
                <w:i/>
                <w:sz w:val="18"/>
                <w:szCs w:val="18"/>
              </w:rPr>
            </w:pPr>
            <w:r>
              <w:rPr>
                <w:b/>
                <w:i/>
                <w:sz w:val="18"/>
                <w:szCs w:val="18"/>
              </w:rPr>
              <w:t xml:space="preserve">* With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Learning videos are easily accessible and viewable for students. For example:</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Create YouTube links for videos</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Create teacher homepage listing all learning materials and resources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Learning videos are quick paced with varying activities and intentional screen breaks. For example: </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Activities are varied every 5 - 7 minutes</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Paper and pencil screen breaks are infused into lessons</w:t>
            </w:r>
          </w:p>
          <w:p w:rsidR="00E81B59" w:rsidRDefault="00E81B59">
            <w:pPr>
              <w:tabs>
                <w:tab w:val="left" w:pos="9971"/>
              </w:tabs>
              <w:spacing w:line="240" w:lineRule="auto"/>
              <w:rPr>
                <w:sz w:val="18"/>
                <w:szCs w:val="18"/>
              </w:rPr>
            </w:pPr>
          </w:p>
        </w:tc>
        <w:tc>
          <w:tcPr>
            <w:tcW w:w="4585" w:type="dxa"/>
            <w:tcMar>
              <w:top w:w="100" w:type="dxa"/>
              <w:left w:w="100" w:type="dxa"/>
              <w:bottom w:w="100" w:type="dxa"/>
              <w:right w:w="100" w:type="dxa"/>
            </w:tcMar>
          </w:tcPr>
          <w:p w:rsidR="00E81B59" w:rsidRDefault="009D04F7">
            <w:pPr>
              <w:tabs>
                <w:tab w:val="left" w:pos="9971"/>
              </w:tabs>
              <w:spacing w:line="240" w:lineRule="auto"/>
              <w:rPr>
                <w:sz w:val="18"/>
                <w:szCs w:val="18"/>
              </w:rPr>
            </w:pPr>
            <w:r>
              <w:rPr>
                <w:b/>
                <w:i/>
                <w:sz w:val="18"/>
                <w:szCs w:val="18"/>
              </w:rPr>
              <w:t xml:space="preserve">* With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Engagement strategies listed in program are adapted for a remote setting. For example: </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Think-pair-share adapted to think-share utilizing Google Docs</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Turn and talk adapted to ad</w:t>
            </w:r>
            <w:r>
              <w:rPr>
                <w:color w:val="000000"/>
                <w:sz w:val="18"/>
                <w:szCs w:val="18"/>
              </w:rPr>
              <w:t>ding responses to Google Forms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Lessons are interactive and dynamic. For example:</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Content is a mix of teacher talk and video</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Pause and reflect “think time” is built into videos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i/>
                <w:sz w:val="18"/>
                <w:szCs w:val="18"/>
              </w:rPr>
            </w:pPr>
            <w:r>
              <w:rPr>
                <w:b/>
                <w:i/>
                <w:sz w:val="18"/>
                <w:szCs w:val="18"/>
              </w:rPr>
              <w:t xml:space="preserve">* With Limited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Lessons are interactive and dynamic. For examp</w:t>
            </w:r>
            <w:r>
              <w:rPr>
                <w:sz w:val="18"/>
                <w:szCs w:val="18"/>
              </w:rPr>
              <w:t>le:</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Content is a mix of reading and writing</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Pause and reflect “think time” is built into lesson</w:t>
            </w:r>
          </w:p>
        </w:tc>
      </w:tr>
      <w:tr w:rsidR="00E81B59">
        <w:tc>
          <w:tcPr>
            <w:tcW w:w="1700" w:type="dxa"/>
            <w:shd w:val="clear" w:color="auto" w:fill="F3F3F3"/>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Adapting Instruction</w:t>
            </w:r>
          </w:p>
        </w:tc>
        <w:tc>
          <w:tcPr>
            <w:tcW w:w="4505" w:type="dxa"/>
            <w:shd w:val="clear" w:color="auto" w:fill="F3F3F3"/>
            <w:tcMar>
              <w:top w:w="100" w:type="dxa"/>
              <w:left w:w="100" w:type="dxa"/>
              <w:bottom w:w="100" w:type="dxa"/>
              <w:right w:w="100" w:type="dxa"/>
            </w:tcMar>
          </w:tcPr>
          <w:p w:rsidR="00E81B59" w:rsidRDefault="009D04F7">
            <w:pPr>
              <w:tabs>
                <w:tab w:val="left" w:pos="9971"/>
              </w:tabs>
              <w:spacing w:line="240" w:lineRule="auto"/>
              <w:rPr>
                <w:b/>
                <w:i/>
                <w:sz w:val="18"/>
                <w:szCs w:val="18"/>
              </w:rPr>
            </w:pPr>
            <w:r>
              <w:rPr>
                <w:b/>
                <w:i/>
                <w:sz w:val="18"/>
                <w:szCs w:val="18"/>
              </w:rPr>
              <w:t xml:space="preserve">* With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assigns lesson assessment questions (formative and check for understanding) with online response submission. For example: </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turn in responses via Google Docs or editable PDFs) </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b/>
                <w:i/>
                <w:sz w:val="18"/>
                <w:szCs w:val="18"/>
              </w:rPr>
              <w:t xml:space="preserve">* With Limited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assigns program assessment quest</w:t>
            </w:r>
            <w:r>
              <w:rPr>
                <w:sz w:val="18"/>
                <w:szCs w:val="18"/>
              </w:rPr>
              <w:t xml:space="preserve">ions (formative assessment and check for understanding) with structured protocol for turning in and reviewing student work. For example: </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Designate day/time for student work drop-off and pick-up</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Text message screenshots of student work </w:t>
            </w:r>
          </w:p>
          <w:p w:rsidR="00E81B59" w:rsidRDefault="00E81B59">
            <w:pPr>
              <w:tabs>
                <w:tab w:val="left" w:pos="9971"/>
              </w:tabs>
              <w:spacing w:line="240" w:lineRule="auto"/>
              <w:ind w:right="30"/>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adapts assessments (in-lesson, Benchmark, and Unit) for remote setting. For example: </w:t>
            </w:r>
          </w:p>
          <w:p w:rsidR="00E81B59" w:rsidRDefault="009D04F7">
            <w:pPr>
              <w:numPr>
                <w:ilvl w:val="0"/>
                <w:numId w:val="4"/>
              </w:numPr>
              <w:pBdr>
                <w:top w:val="nil"/>
                <w:left w:val="nil"/>
                <w:bottom w:val="nil"/>
                <w:right w:val="nil"/>
                <w:between w:val="nil"/>
              </w:pBdr>
              <w:tabs>
                <w:tab w:val="left" w:pos="9971"/>
              </w:tabs>
              <w:spacing w:line="240" w:lineRule="auto"/>
              <w:rPr>
                <w:color w:val="000000"/>
                <w:sz w:val="18"/>
                <w:szCs w:val="18"/>
              </w:rPr>
            </w:pPr>
            <w:r>
              <w:rPr>
                <w:color w:val="000000"/>
                <w:sz w:val="18"/>
                <w:szCs w:val="18"/>
              </w:rPr>
              <w:t>BOY assessment administered after Unit 1 (If 1:1 student time is limited, focus on Words in Isolation assessment for grades 3-5)</w:t>
            </w:r>
          </w:p>
        </w:tc>
        <w:tc>
          <w:tcPr>
            <w:tcW w:w="4585" w:type="dxa"/>
            <w:shd w:val="clear" w:color="auto" w:fill="F3F3F3"/>
            <w:tcMar>
              <w:top w:w="100" w:type="dxa"/>
              <w:left w:w="100" w:type="dxa"/>
              <w:bottom w:w="100" w:type="dxa"/>
              <w:right w:w="100" w:type="dxa"/>
            </w:tcMar>
          </w:tcPr>
          <w:p w:rsidR="00E81B59" w:rsidRDefault="009D04F7">
            <w:pPr>
              <w:spacing w:line="240" w:lineRule="auto"/>
              <w:rPr>
                <w:sz w:val="18"/>
                <w:szCs w:val="18"/>
              </w:rPr>
            </w:pPr>
            <w:r>
              <w:rPr>
                <w:rFonts w:ascii="MS Gothic" w:eastAsia="MS Gothic" w:hAnsi="MS Gothic" w:cs="MS Gothic"/>
                <w:sz w:val="18"/>
                <w:szCs w:val="18"/>
              </w:rPr>
              <w:t>☐</w:t>
            </w:r>
            <w:r>
              <w:rPr>
                <w:sz w:val="18"/>
                <w:szCs w:val="18"/>
              </w:rPr>
              <w:t xml:space="preserve"> Teacher feedback is kind, time</w:t>
            </w:r>
            <w:r>
              <w:rPr>
                <w:sz w:val="18"/>
                <w:szCs w:val="18"/>
              </w:rPr>
              <w:t>ly, and aligned to the learning goal shared in email or discussion platforms.</w:t>
            </w:r>
          </w:p>
          <w:p w:rsidR="00E81B59" w:rsidRDefault="00E81B59">
            <w:pPr>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amends instruction based on student responses to both remediate and extend student understanding.</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Use of sidebar prompts</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Prioritized questioning</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Selected Activity Book questions </w:t>
            </w:r>
          </w:p>
          <w:p w:rsidR="00E81B59" w:rsidRDefault="00E81B59">
            <w:pPr>
              <w:spacing w:line="240" w:lineRule="auto"/>
              <w:rPr>
                <w:color w:val="0000FF"/>
                <w:sz w:val="18"/>
                <w:szCs w:val="18"/>
              </w:rPr>
            </w:pPr>
          </w:p>
          <w:p w:rsidR="00E81B59" w:rsidRDefault="009D04F7">
            <w:pPr>
              <w:tabs>
                <w:tab w:val="left" w:pos="9971"/>
              </w:tabs>
              <w:spacing w:line="240" w:lineRule="auto"/>
              <w:rPr>
                <w:sz w:val="18"/>
                <w:szCs w:val="18"/>
              </w:rPr>
            </w:pPr>
            <w:r>
              <w:rPr>
                <w:b/>
                <w:i/>
                <w:sz w:val="18"/>
                <w:szCs w:val="18"/>
              </w:rPr>
              <w:t xml:space="preserve">* With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administers lesson assessment(s) utilizing digital tools. For example: </w:t>
            </w:r>
          </w:p>
          <w:p w:rsidR="00E81B59" w:rsidRDefault="009D04F7">
            <w:pPr>
              <w:numPr>
                <w:ilvl w:val="0"/>
                <w:numId w:val="8"/>
              </w:numPr>
              <w:pBdr>
                <w:top w:val="nil"/>
                <w:left w:val="nil"/>
                <w:bottom w:val="nil"/>
                <w:right w:val="nil"/>
                <w:between w:val="nil"/>
              </w:pBdr>
              <w:tabs>
                <w:tab w:val="left" w:pos="9971"/>
              </w:tabs>
              <w:spacing w:line="240" w:lineRule="auto"/>
              <w:rPr>
                <w:color w:val="0000FF"/>
                <w:sz w:val="18"/>
                <w:szCs w:val="18"/>
              </w:rPr>
            </w:pPr>
            <w:r>
              <w:rPr>
                <w:color w:val="000000"/>
                <w:sz w:val="18"/>
                <w:szCs w:val="18"/>
              </w:rPr>
              <w:t>Students submit responses via Google Docs, Google Forms, or Whiteboard</w:t>
            </w:r>
          </w:p>
          <w:p w:rsidR="00E81B59" w:rsidRDefault="009D04F7">
            <w:pPr>
              <w:tabs>
                <w:tab w:val="left" w:pos="9971"/>
              </w:tabs>
              <w:spacing w:line="240" w:lineRule="auto"/>
              <w:rPr>
                <w:sz w:val="18"/>
                <w:szCs w:val="18"/>
              </w:rPr>
            </w:pPr>
            <w:r>
              <w:rPr>
                <w:b/>
                <w:i/>
                <w:sz w:val="18"/>
                <w:szCs w:val="18"/>
              </w:rPr>
              <w:t xml:space="preserve">* With Limited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schedules check-ins with small groups of students.</w:t>
            </w:r>
          </w:p>
        </w:tc>
      </w:tr>
      <w:tr w:rsidR="00E81B59">
        <w:tc>
          <w:tcPr>
            <w:tcW w:w="1700"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Classroom Procedures</w:t>
            </w:r>
          </w:p>
        </w:tc>
        <w:tc>
          <w:tcPr>
            <w:tcW w:w="4505" w:type="dxa"/>
            <w:shd w:val="clear" w:color="auto" w:fill="auto"/>
            <w:tcMar>
              <w:top w:w="100" w:type="dxa"/>
              <w:left w:w="100" w:type="dxa"/>
              <w:bottom w:w="100" w:type="dxa"/>
              <w:right w:w="100" w:type="dxa"/>
            </w:tcMar>
          </w:tcPr>
          <w:p w:rsidR="00E81B59" w:rsidRDefault="009D04F7">
            <w:pPr>
              <w:spacing w:line="240" w:lineRule="auto"/>
              <w:rPr>
                <w:sz w:val="18"/>
                <w:szCs w:val="18"/>
              </w:rPr>
            </w:pPr>
            <w:r>
              <w:rPr>
                <w:rFonts w:ascii="MS Gothic" w:eastAsia="MS Gothic" w:hAnsi="MS Gothic" w:cs="MS Gothic"/>
                <w:sz w:val="18"/>
                <w:szCs w:val="18"/>
              </w:rPr>
              <w:t>☐</w:t>
            </w:r>
            <w:r>
              <w:rPr>
                <w:sz w:val="18"/>
                <w:szCs w:val="18"/>
              </w:rPr>
              <w:t xml:space="preserve"> Teacher feedback is kind, timely, and aligned to the learning goal shared in email or discussion platform.</w:t>
            </w:r>
          </w:p>
          <w:p w:rsidR="00E81B59" w:rsidRDefault="00E81B59">
            <w:pPr>
              <w:spacing w:line="240" w:lineRule="auto"/>
              <w:rPr>
                <w:color w:val="0000FF"/>
                <w:sz w:val="18"/>
                <w:szCs w:val="18"/>
              </w:rPr>
            </w:pPr>
          </w:p>
          <w:p w:rsidR="00E81B59" w:rsidRDefault="009D04F7">
            <w:pPr>
              <w:tabs>
                <w:tab w:val="left" w:pos="9971"/>
              </w:tabs>
              <w:spacing w:line="240" w:lineRule="auto"/>
              <w:rPr>
                <w:sz w:val="18"/>
                <w:szCs w:val="18"/>
              </w:rPr>
            </w:pPr>
            <w:r>
              <w:rPr>
                <w:b/>
                <w:i/>
                <w:sz w:val="18"/>
                <w:szCs w:val="18"/>
              </w:rPr>
              <w:t xml:space="preserve">* With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administers lesson assessment(s) utilizing digital tools. For example: </w:t>
            </w:r>
          </w:p>
          <w:p w:rsidR="00E81B59" w:rsidRDefault="009D04F7">
            <w:pPr>
              <w:numPr>
                <w:ilvl w:val="0"/>
                <w:numId w:val="8"/>
              </w:numPr>
              <w:pBdr>
                <w:top w:val="nil"/>
                <w:left w:val="nil"/>
                <w:bottom w:val="nil"/>
                <w:right w:val="nil"/>
                <w:between w:val="nil"/>
              </w:pBdr>
              <w:tabs>
                <w:tab w:val="left" w:pos="9971"/>
              </w:tabs>
              <w:spacing w:line="240" w:lineRule="auto"/>
              <w:rPr>
                <w:color w:val="0000FF"/>
                <w:sz w:val="18"/>
                <w:szCs w:val="18"/>
              </w:rPr>
            </w:pPr>
            <w:r>
              <w:rPr>
                <w:color w:val="000000"/>
                <w:sz w:val="18"/>
                <w:szCs w:val="18"/>
              </w:rPr>
              <w:t>Students submit responses via Google Docs, Google Forms, or Whiteboard</w:t>
            </w:r>
          </w:p>
          <w:p w:rsidR="00E81B59" w:rsidRDefault="009D04F7">
            <w:pPr>
              <w:tabs>
                <w:tab w:val="left" w:pos="9971"/>
              </w:tabs>
              <w:spacing w:line="240" w:lineRule="auto"/>
              <w:rPr>
                <w:sz w:val="18"/>
                <w:szCs w:val="18"/>
              </w:rPr>
            </w:pPr>
            <w:r>
              <w:rPr>
                <w:b/>
                <w:i/>
                <w:sz w:val="18"/>
                <w:szCs w:val="18"/>
              </w:rPr>
              <w:t xml:space="preserve">* With Limited Technology: </w:t>
            </w: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schedules check-ins with small groups of students.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amends instruction based on student responses to both remediate and extend student understanding.</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Use of sidebar prompts</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Prioritized questioning</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 xml:space="preserve">Selected Activity Book questions </w:t>
            </w:r>
          </w:p>
        </w:tc>
        <w:tc>
          <w:tcPr>
            <w:tcW w:w="4585" w:type="dxa"/>
            <w:tcMar>
              <w:top w:w="100" w:type="dxa"/>
              <w:left w:w="100" w:type="dxa"/>
              <w:bottom w:w="100" w:type="dxa"/>
              <w:right w:w="100" w:type="dxa"/>
            </w:tcMar>
          </w:tcPr>
          <w:p w:rsidR="00E81B59" w:rsidRDefault="009D04F7">
            <w:pPr>
              <w:spacing w:line="240" w:lineRule="auto"/>
              <w:rPr>
                <w:sz w:val="18"/>
                <w:szCs w:val="18"/>
              </w:rPr>
            </w:pPr>
            <w:r>
              <w:rPr>
                <w:rFonts w:ascii="MS Gothic" w:eastAsia="MS Gothic" w:hAnsi="MS Gothic" w:cs="MS Gothic"/>
                <w:sz w:val="18"/>
                <w:szCs w:val="18"/>
              </w:rPr>
              <w:t>☐</w:t>
            </w:r>
            <w:r>
              <w:rPr>
                <w:sz w:val="18"/>
                <w:szCs w:val="18"/>
              </w:rPr>
              <w:t xml:space="preserve"> Remote classroom norms are posted/included in all learning materia</w:t>
            </w:r>
            <w:r>
              <w:rPr>
                <w:sz w:val="18"/>
                <w:szCs w:val="18"/>
              </w:rPr>
              <w:t>ls.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Teacher adopts student grouping suggestions outlined in the Lesson at a Glance. </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Small group is adapted to independent and/or read along with audio Reader</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Partner Read is adapted to read to an adult</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Clear objectives/learning outcomes are shared f</w:t>
            </w:r>
            <w:r>
              <w:rPr>
                <w:sz w:val="18"/>
                <w:szCs w:val="18"/>
              </w:rPr>
              <w:t>or all lesson segments (i.e. verbal or written on slide/document).</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Tools are provided to help students manage time, track assignment completion, and answer questions.</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Suggested timing is added for assignments</w:t>
            </w:r>
          </w:p>
          <w:p w:rsidR="00E81B59" w:rsidRDefault="009D04F7">
            <w:pPr>
              <w:numPr>
                <w:ilvl w:val="0"/>
                <w:numId w:val="8"/>
              </w:numPr>
              <w:pBdr>
                <w:top w:val="nil"/>
                <w:left w:val="nil"/>
                <w:bottom w:val="nil"/>
                <w:right w:val="nil"/>
                <w:between w:val="nil"/>
              </w:pBdr>
              <w:tabs>
                <w:tab w:val="left" w:pos="9971"/>
              </w:tabs>
              <w:spacing w:line="240" w:lineRule="auto"/>
              <w:rPr>
                <w:color w:val="000000"/>
                <w:sz w:val="18"/>
                <w:szCs w:val="18"/>
              </w:rPr>
            </w:pPr>
            <w:r>
              <w:rPr>
                <w:color w:val="000000"/>
                <w:sz w:val="18"/>
                <w:szCs w:val="18"/>
              </w:rPr>
              <w:t>Student assignment completion is recorded on paper or an online tracking sheet</w:t>
            </w:r>
          </w:p>
        </w:tc>
      </w:tr>
      <w:tr w:rsidR="00E81B59">
        <w:tc>
          <w:tcPr>
            <w:tcW w:w="1700" w:type="dxa"/>
            <w:shd w:val="clear" w:color="auto" w:fill="EFEFEF"/>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lastRenderedPageBreak/>
              <w:t xml:space="preserve">Pacing and Coherence </w:t>
            </w:r>
          </w:p>
          <w:p w:rsidR="00E81B59" w:rsidRDefault="00E81B59">
            <w:pPr>
              <w:widowControl w:val="0"/>
              <w:spacing w:line="240" w:lineRule="auto"/>
              <w:rPr>
                <w:b/>
                <w:sz w:val="18"/>
                <w:szCs w:val="18"/>
              </w:rPr>
            </w:pPr>
          </w:p>
          <w:p w:rsidR="00E81B59" w:rsidRDefault="009D04F7">
            <w:pPr>
              <w:widowControl w:val="0"/>
              <w:spacing w:line="240" w:lineRule="auto"/>
              <w:rPr>
                <w:b/>
                <w:sz w:val="18"/>
                <w:szCs w:val="18"/>
              </w:rPr>
            </w:pPr>
            <w:r>
              <w:rPr>
                <w:sz w:val="18"/>
                <w:szCs w:val="18"/>
              </w:rPr>
              <w:t>* For guidance based on full instructional timing, see recommendations for onsite, in-person instruction.</w:t>
            </w:r>
          </w:p>
        </w:tc>
        <w:tc>
          <w:tcPr>
            <w:tcW w:w="4505" w:type="dxa"/>
            <w:shd w:val="clear" w:color="auto" w:fill="EFEFEF"/>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 begins with Unit 1 and progresses through the sequence of outlined units/domains.</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b/>
                <w:i/>
                <w:sz w:val="18"/>
                <w:szCs w:val="18"/>
              </w:rPr>
            </w:pPr>
            <w:r>
              <w:rPr>
                <w:b/>
                <w:i/>
                <w:sz w:val="18"/>
                <w:szCs w:val="18"/>
              </w:rPr>
              <w:t>* Additional recommendations for the 20 - 21 School Year:</w:t>
            </w:r>
          </w:p>
          <w:p w:rsidR="00E81B59" w:rsidRDefault="009D04F7">
            <w:pPr>
              <w:tabs>
                <w:tab w:val="left" w:pos="9971"/>
              </w:tabs>
              <w:spacing w:line="240" w:lineRule="auto"/>
              <w:rPr>
                <w:b/>
                <w:i/>
                <w:sz w:val="18"/>
                <w:szCs w:val="18"/>
              </w:rPr>
            </w:pPr>
            <w:r>
              <w:rPr>
                <w:rFonts w:ascii="MS Gothic" w:eastAsia="MS Gothic" w:hAnsi="MS Gothic" w:cs="MS Gothic"/>
                <w:sz w:val="18"/>
                <w:szCs w:val="18"/>
              </w:rPr>
              <w:t>☐</w:t>
            </w:r>
            <w:r>
              <w:rPr>
                <w:sz w:val="18"/>
                <w:szCs w:val="18"/>
              </w:rPr>
              <w:t xml:space="preserve"> Daily unfinished learning instruction (Grades 1-3) is scheduled.</w:t>
            </w:r>
          </w:p>
        </w:tc>
        <w:tc>
          <w:tcPr>
            <w:tcW w:w="4585" w:type="dxa"/>
            <w:shd w:val="clear" w:color="auto" w:fill="EFEFEF"/>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Pacing Guides are referenced periodically and Pausing Points days/timing are adjusted or eliminated if more than ten lessons behind.</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b/>
                <w:i/>
                <w:sz w:val="18"/>
                <w:szCs w:val="18"/>
              </w:rPr>
              <w:t>*Additional recommendations for the 2020 - 2021 School Year:</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Unfinished learning instruction (Grades 1-3) is reviewed </w:t>
            </w:r>
            <w:r>
              <w:rPr>
                <w:sz w:val="18"/>
                <w:szCs w:val="18"/>
              </w:rPr>
              <w:t>with students.</w:t>
            </w:r>
          </w:p>
        </w:tc>
      </w:tr>
      <w:tr w:rsidR="00E81B59">
        <w:tc>
          <w:tcPr>
            <w:tcW w:w="1700" w:type="dxa"/>
            <w:shd w:val="clear" w:color="auto" w:fill="auto"/>
            <w:tcMar>
              <w:top w:w="100" w:type="dxa"/>
              <w:left w:w="100" w:type="dxa"/>
              <w:bottom w:w="100" w:type="dxa"/>
              <w:right w:w="100" w:type="dxa"/>
            </w:tcMar>
          </w:tcPr>
          <w:p w:rsidR="00E81B59" w:rsidRDefault="009D04F7">
            <w:pPr>
              <w:widowControl w:val="0"/>
              <w:spacing w:line="240" w:lineRule="auto"/>
              <w:rPr>
                <w:b/>
                <w:sz w:val="18"/>
                <w:szCs w:val="18"/>
              </w:rPr>
            </w:pPr>
            <w:r>
              <w:rPr>
                <w:b/>
                <w:sz w:val="18"/>
                <w:szCs w:val="18"/>
              </w:rPr>
              <w:t>Physical Space</w:t>
            </w:r>
          </w:p>
        </w:tc>
        <w:tc>
          <w:tcPr>
            <w:tcW w:w="4505" w:type="dxa"/>
            <w:shd w:val="clear" w:color="auto" w:fill="auto"/>
            <w:tcMar>
              <w:top w:w="100" w:type="dxa"/>
              <w:left w:w="100" w:type="dxa"/>
              <w:bottom w:w="100" w:type="dxa"/>
              <w:right w:w="100" w:type="dxa"/>
            </w:tcMar>
          </w:tcPr>
          <w:p w:rsidR="00E81B59" w:rsidRDefault="009D04F7">
            <w:pPr>
              <w:tabs>
                <w:tab w:val="left" w:pos="9971"/>
              </w:tabs>
              <w:spacing w:line="240" w:lineRule="auto"/>
              <w:rPr>
                <w:b/>
                <w:i/>
                <w:sz w:val="18"/>
                <w:szCs w:val="18"/>
              </w:rPr>
            </w:pPr>
            <w:r>
              <w:rPr>
                <w:b/>
                <w:i/>
                <w:sz w:val="18"/>
                <w:szCs w:val="18"/>
              </w:rPr>
              <w:t xml:space="preserve">* With Technology: </w:t>
            </w:r>
          </w:p>
          <w:p w:rsidR="00E81B59" w:rsidRDefault="009D04F7">
            <w:pPr>
              <w:widowControl w:val="0"/>
              <w:spacing w:line="240" w:lineRule="auto"/>
              <w:rPr>
                <w:sz w:val="18"/>
                <w:szCs w:val="18"/>
              </w:rPr>
            </w:pPr>
            <w:r>
              <w:rPr>
                <w:rFonts w:ascii="MS Gothic" w:eastAsia="MS Gothic" w:hAnsi="MS Gothic" w:cs="MS Gothic"/>
                <w:sz w:val="18"/>
                <w:szCs w:val="18"/>
              </w:rPr>
              <w:t>☐</w:t>
            </w:r>
            <w:r>
              <w:rPr>
                <w:sz w:val="18"/>
                <w:szCs w:val="18"/>
              </w:rPr>
              <w:t xml:space="preserve"> Instructional materials are visible during recorded lessons. For example:</w:t>
            </w:r>
          </w:p>
          <w:p w:rsidR="00E81B59" w:rsidRDefault="009D04F7">
            <w:pPr>
              <w:widowControl w:val="0"/>
              <w:numPr>
                <w:ilvl w:val="0"/>
                <w:numId w:val="8"/>
              </w:numPr>
              <w:pBdr>
                <w:top w:val="nil"/>
                <w:left w:val="nil"/>
                <w:bottom w:val="nil"/>
                <w:right w:val="nil"/>
                <w:between w:val="nil"/>
              </w:pBdr>
              <w:spacing w:line="240" w:lineRule="auto"/>
              <w:rPr>
                <w:color w:val="000000"/>
                <w:sz w:val="18"/>
                <w:szCs w:val="18"/>
              </w:rPr>
            </w:pPr>
            <w:r>
              <w:rPr>
                <w:color w:val="000000"/>
                <w:sz w:val="18"/>
                <w:szCs w:val="18"/>
              </w:rPr>
              <w:t>Sound Posters (K)</w:t>
            </w:r>
          </w:p>
          <w:p w:rsidR="00E81B59" w:rsidRDefault="009D04F7">
            <w:pPr>
              <w:widowControl w:val="0"/>
              <w:numPr>
                <w:ilvl w:val="0"/>
                <w:numId w:val="8"/>
              </w:numPr>
              <w:pBdr>
                <w:top w:val="nil"/>
                <w:left w:val="nil"/>
                <w:bottom w:val="nil"/>
                <w:right w:val="nil"/>
                <w:between w:val="nil"/>
              </w:pBdr>
              <w:spacing w:line="240" w:lineRule="auto"/>
              <w:rPr>
                <w:color w:val="000000"/>
                <w:sz w:val="18"/>
                <w:szCs w:val="18"/>
              </w:rPr>
            </w:pPr>
            <w:r>
              <w:rPr>
                <w:color w:val="000000"/>
                <w:sz w:val="18"/>
                <w:szCs w:val="18"/>
              </w:rPr>
              <w:t xml:space="preserve">Spelling Trees (1-2) </w:t>
            </w:r>
          </w:p>
          <w:p w:rsidR="00E81B59" w:rsidRDefault="009D04F7">
            <w:pPr>
              <w:widowControl w:val="0"/>
              <w:numPr>
                <w:ilvl w:val="0"/>
                <w:numId w:val="8"/>
              </w:numPr>
              <w:pBdr>
                <w:top w:val="nil"/>
                <w:left w:val="nil"/>
                <w:bottom w:val="nil"/>
                <w:right w:val="nil"/>
                <w:between w:val="nil"/>
              </w:pBdr>
              <w:spacing w:line="240" w:lineRule="auto"/>
              <w:rPr>
                <w:color w:val="000000"/>
                <w:sz w:val="18"/>
                <w:szCs w:val="18"/>
              </w:rPr>
            </w:pPr>
            <w:r>
              <w:rPr>
                <w:color w:val="000000"/>
                <w:sz w:val="18"/>
                <w:szCs w:val="18"/>
              </w:rPr>
              <w:t>Code Flip Books (1-2)</w:t>
            </w:r>
          </w:p>
          <w:p w:rsidR="00E81B59" w:rsidRDefault="009D04F7">
            <w:pPr>
              <w:widowControl w:val="0"/>
              <w:numPr>
                <w:ilvl w:val="0"/>
                <w:numId w:val="8"/>
              </w:numPr>
              <w:pBdr>
                <w:top w:val="nil"/>
                <w:left w:val="nil"/>
                <w:bottom w:val="nil"/>
                <w:right w:val="nil"/>
                <w:between w:val="nil"/>
              </w:pBdr>
              <w:spacing w:line="240" w:lineRule="auto"/>
              <w:rPr>
                <w:color w:val="000000"/>
                <w:sz w:val="18"/>
                <w:szCs w:val="18"/>
              </w:rPr>
            </w:pPr>
            <w:r>
              <w:rPr>
                <w:color w:val="000000"/>
                <w:sz w:val="18"/>
                <w:szCs w:val="18"/>
              </w:rPr>
              <w:t>Tricky Word Walls (K-2)</w:t>
            </w:r>
          </w:p>
          <w:p w:rsidR="00E81B59" w:rsidRDefault="009D04F7">
            <w:pPr>
              <w:widowControl w:val="0"/>
              <w:numPr>
                <w:ilvl w:val="0"/>
                <w:numId w:val="8"/>
              </w:numPr>
              <w:pBdr>
                <w:top w:val="nil"/>
                <w:left w:val="nil"/>
                <w:bottom w:val="nil"/>
                <w:right w:val="nil"/>
                <w:between w:val="nil"/>
              </w:pBdr>
              <w:spacing w:line="240" w:lineRule="auto"/>
              <w:rPr>
                <w:color w:val="000000"/>
                <w:sz w:val="18"/>
                <w:szCs w:val="18"/>
              </w:rPr>
            </w:pPr>
            <w:r>
              <w:rPr>
                <w:color w:val="000000"/>
                <w:sz w:val="18"/>
                <w:szCs w:val="18"/>
              </w:rPr>
              <w:t>Timeline/graphic organizers (1-5)</w:t>
            </w:r>
          </w:p>
          <w:p w:rsidR="00E81B59" w:rsidRDefault="00E81B59">
            <w:pPr>
              <w:tabs>
                <w:tab w:val="left" w:pos="9971"/>
              </w:tabs>
              <w:spacing w:line="240" w:lineRule="auto"/>
              <w:rPr>
                <w:sz w:val="18"/>
                <w:szCs w:val="18"/>
              </w:rPr>
            </w:pPr>
          </w:p>
          <w:p w:rsidR="00E81B59" w:rsidRDefault="009D04F7">
            <w:pPr>
              <w:tabs>
                <w:tab w:val="left" w:pos="9971"/>
              </w:tabs>
              <w:spacing w:line="240" w:lineRule="auto"/>
              <w:rPr>
                <w:sz w:val="18"/>
                <w:szCs w:val="18"/>
              </w:rPr>
            </w:pPr>
            <w:r>
              <w:rPr>
                <w:b/>
                <w:i/>
                <w:sz w:val="18"/>
                <w:szCs w:val="18"/>
              </w:rPr>
              <w:t xml:space="preserve">* With Limited Technology: </w:t>
            </w:r>
          </w:p>
          <w:p w:rsidR="00E81B59" w:rsidRDefault="009D04F7">
            <w:pPr>
              <w:widowControl w:val="0"/>
              <w:spacing w:line="240" w:lineRule="auto"/>
              <w:rPr>
                <w:sz w:val="18"/>
                <w:szCs w:val="18"/>
              </w:rPr>
            </w:pPr>
            <w:r>
              <w:rPr>
                <w:rFonts w:ascii="MS Gothic" w:eastAsia="MS Gothic" w:hAnsi="MS Gothic" w:cs="MS Gothic"/>
                <w:sz w:val="18"/>
                <w:szCs w:val="18"/>
              </w:rPr>
              <w:t>☐</w:t>
            </w:r>
            <w:r>
              <w:rPr>
                <w:sz w:val="18"/>
                <w:szCs w:val="18"/>
              </w:rPr>
              <w:t xml:space="preserve"> Instructional materials are shared prior to instruction. For example:</w:t>
            </w:r>
          </w:p>
          <w:p w:rsidR="00E81B59" w:rsidRDefault="009D04F7">
            <w:pPr>
              <w:widowControl w:val="0"/>
              <w:numPr>
                <w:ilvl w:val="0"/>
                <w:numId w:val="9"/>
              </w:numPr>
              <w:pBdr>
                <w:top w:val="nil"/>
                <w:left w:val="nil"/>
                <w:bottom w:val="nil"/>
                <w:right w:val="nil"/>
                <w:between w:val="nil"/>
              </w:pBdr>
              <w:spacing w:line="240" w:lineRule="auto"/>
              <w:rPr>
                <w:color w:val="000000"/>
                <w:sz w:val="18"/>
                <w:szCs w:val="18"/>
              </w:rPr>
            </w:pPr>
            <w:r>
              <w:rPr>
                <w:color w:val="000000"/>
                <w:sz w:val="18"/>
                <w:szCs w:val="18"/>
              </w:rPr>
              <w:t>Teacher creates student folders with personal student materials; i.e., Spelling Tree (1-2), Tricky Word Walls (K-2), Timeline (1-5) and/or graphic organizer</w:t>
            </w:r>
            <w:r>
              <w:rPr>
                <w:color w:val="000000"/>
                <w:sz w:val="18"/>
                <w:szCs w:val="18"/>
              </w:rPr>
              <w:t>s (1-5)</w:t>
            </w:r>
          </w:p>
        </w:tc>
        <w:tc>
          <w:tcPr>
            <w:tcW w:w="4585" w:type="dxa"/>
            <w:shd w:val="clear" w:color="auto" w:fill="auto"/>
            <w:tcMar>
              <w:top w:w="100" w:type="dxa"/>
              <w:left w:w="100" w:type="dxa"/>
              <w:bottom w:w="100" w:type="dxa"/>
              <w:right w:w="100" w:type="dxa"/>
            </w:tcMar>
          </w:tcPr>
          <w:p w:rsidR="00E81B59" w:rsidRDefault="009D04F7">
            <w:pPr>
              <w:tabs>
                <w:tab w:val="left" w:pos="9971"/>
              </w:tabs>
              <w:spacing w:line="240" w:lineRule="auto"/>
              <w:rPr>
                <w:sz w:val="18"/>
                <w:szCs w:val="18"/>
              </w:rPr>
            </w:pPr>
            <w:r>
              <w:rPr>
                <w:rFonts w:ascii="MS Gothic" w:eastAsia="MS Gothic" w:hAnsi="MS Gothic" w:cs="MS Gothic"/>
                <w:sz w:val="18"/>
                <w:szCs w:val="18"/>
              </w:rPr>
              <w:t>☐</w:t>
            </w:r>
            <w:r>
              <w:rPr>
                <w:sz w:val="18"/>
                <w:szCs w:val="18"/>
              </w:rPr>
              <w:t xml:space="preserve"> Instructional materials are adapted for at home support. For example:</w:t>
            </w:r>
          </w:p>
          <w:p w:rsidR="00E81B59" w:rsidRDefault="009D04F7">
            <w:pPr>
              <w:widowControl w:val="0"/>
              <w:numPr>
                <w:ilvl w:val="0"/>
                <w:numId w:val="7"/>
              </w:numPr>
              <w:pBdr>
                <w:top w:val="nil"/>
                <w:left w:val="nil"/>
                <w:bottom w:val="nil"/>
                <w:right w:val="nil"/>
                <w:between w:val="nil"/>
              </w:pBdr>
              <w:spacing w:line="240" w:lineRule="auto"/>
              <w:rPr>
                <w:b/>
                <w:i/>
                <w:color w:val="000000"/>
                <w:sz w:val="18"/>
                <w:szCs w:val="18"/>
              </w:rPr>
            </w:pPr>
            <w:r>
              <w:rPr>
                <w:color w:val="000000"/>
                <w:sz w:val="18"/>
                <w:szCs w:val="18"/>
              </w:rPr>
              <w:t>Teacher creates student version of Code Flip Book and/or Sound Posters</w:t>
            </w:r>
          </w:p>
        </w:tc>
      </w:tr>
    </w:tbl>
    <w:p w:rsidR="00E81B59" w:rsidRDefault="009D04F7">
      <w:pPr>
        <w:pStyle w:val="Heading1"/>
        <w:spacing w:before="280" w:line="240" w:lineRule="auto"/>
        <w:rPr>
          <w:b/>
          <w:sz w:val="24"/>
          <w:szCs w:val="24"/>
          <w:u w:val="single"/>
        </w:rPr>
      </w:pPr>
      <w:bookmarkStart w:id="1" w:name="_heading=h.gjdgxs" w:colFirst="0" w:colLast="0"/>
      <w:bookmarkEnd w:id="1"/>
      <w:r>
        <w:rPr>
          <w:b/>
          <w:sz w:val="24"/>
          <w:szCs w:val="24"/>
          <w:u w:val="single"/>
        </w:rPr>
        <w:t xml:space="preserve">Prioritized Next Steps </w:t>
      </w:r>
    </w:p>
    <w:p w:rsidR="00E81B59" w:rsidRDefault="009D04F7">
      <w:pPr>
        <w:spacing w:before="280" w:line="240" w:lineRule="auto"/>
      </w:pPr>
      <w:r>
        <w:t xml:space="preserve">After the observation, identify Areas of Strength and Areas for Growth for the teacher observed: </w:t>
      </w: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E81B59">
        <w:trPr>
          <w:trHeight w:val="495"/>
        </w:trPr>
        <w:tc>
          <w:tcPr>
            <w:tcW w:w="5400" w:type="dxa"/>
            <w:shd w:val="clear" w:color="auto" w:fill="000000"/>
            <w:tcMar>
              <w:top w:w="100" w:type="dxa"/>
              <w:left w:w="100" w:type="dxa"/>
              <w:bottom w:w="100" w:type="dxa"/>
              <w:right w:w="100" w:type="dxa"/>
            </w:tcMar>
          </w:tcPr>
          <w:p w:rsidR="00E81B59" w:rsidRDefault="009D04F7">
            <w:pPr>
              <w:widowControl w:val="0"/>
              <w:pBdr>
                <w:top w:val="nil"/>
                <w:left w:val="nil"/>
                <w:bottom w:val="nil"/>
                <w:right w:val="nil"/>
                <w:between w:val="nil"/>
              </w:pBdr>
              <w:spacing w:line="240" w:lineRule="auto"/>
              <w:jc w:val="center"/>
              <w:rPr>
                <w:color w:val="FFFFFF"/>
                <w:u w:val="single"/>
              </w:rPr>
            </w:pPr>
            <w:r>
              <w:rPr>
                <w:color w:val="FFFFFF"/>
                <w:u w:val="single"/>
              </w:rPr>
              <w:t>2 Areas of Strength</w:t>
            </w:r>
          </w:p>
        </w:tc>
        <w:tc>
          <w:tcPr>
            <w:tcW w:w="5400" w:type="dxa"/>
            <w:shd w:val="clear" w:color="auto" w:fill="000000"/>
            <w:tcMar>
              <w:top w:w="100" w:type="dxa"/>
              <w:left w:w="100" w:type="dxa"/>
              <w:bottom w:w="100" w:type="dxa"/>
              <w:right w:w="100" w:type="dxa"/>
            </w:tcMar>
          </w:tcPr>
          <w:p w:rsidR="00E81B59" w:rsidRDefault="009D04F7">
            <w:pPr>
              <w:widowControl w:val="0"/>
              <w:pBdr>
                <w:top w:val="nil"/>
                <w:left w:val="nil"/>
                <w:bottom w:val="nil"/>
                <w:right w:val="nil"/>
                <w:between w:val="nil"/>
              </w:pBdr>
              <w:spacing w:line="240" w:lineRule="auto"/>
              <w:jc w:val="center"/>
              <w:rPr>
                <w:color w:val="FFFFFF"/>
                <w:u w:val="single"/>
              </w:rPr>
            </w:pPr>
            <w:r>
              <w:rPr>
                <w:color w:val="FFFFFF"/>
                <w:u w:val="single"/>
              </w:rPr>
              <w:t>2 Areas of Growth</w:t>
            </w:r>
          </w:p>
        </w:tc>
      </w:tr>
      <w:tr w:rsidR="00E81B59">
        <w:tc>
          <w:tcPr>
            <w:tcW w:w="5400" w:type="dxa"/>
            <w:tcMar>
              <w:top w:w="100" w:type="dxa"/>
              <w:left w:w="100" w:type="dxa"/>
              <w:bottom w:w="100" w:type="dxa"/>
              <w:right w:w="100" w:type="dxa"/>
            </w:tcMar>
          </w:tcPr>
          <w:p w:rsidR="00E81B59" w:rsidRDefault="00E81B59">
            <w:pPr>
              <w:widowControl w:val="0"/>
              <w:pBdr>
                <w:top w:val="nil"/>
                <w:left w:val="nil"/>
                <w:bottom w:val="nil"/>
                <w:right w:val="nil"/>
                <w:between w:val="nil"/>
              </w:pBdr>
              <w:spacing w:line="240" w:lineRule="auto"/>
              <w:rPr>
                <w:color w:val="FFFFFF"/>
                <w:u w:val="single"/>
              </w:rPr>
            </w:pPr>
          </w:p>
        </w:tc>
        <w:tc>
          <w:tcPr>
            <w:tcW w:w="5400" w:type="dxa"/>
            <w:tcMar>
              <w:top w:w="100" w:type="dxa"/>
              <w:left w:w="100" w:type="dxa"/>
              <w:bottom w:w="100" w:type="dxa"/>
              <w:right w:w="100" w:type="dxa"/>
            </w:tcMar>
          </w:tcPr>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p w:rsidR="00E81B59" w:rsidRDefault="00E81B59">
            <w:pPr>
              <w:widowControl w:val="0"/>
              <w:pBdr>
                <w:top w:val="nil"/>
                <w:left w:val="nil"/>
                <w:bottom w:val="nil"/>
                <w:right w:val="nil"/>
                <w:between w:val="nil"/>
              </w:pBdr>
              <w:spacing w:line="240" w:lineRule="auto"/>
              <w:rPr>
                <w:color w:val="FFFFFF"/>
                <w:u w:val="single"/>
              </w:rPr>
            </w:pPr>
          </w:p>
        </w:tc>
      </w:tr>
    </w:tbl>
    <w:p w:rsidR="00E81B59" w:rsidRDefault="00E81B59"/>
    <w:sectPr w:rsidR="00E81B5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4F7" w:rsidRDefault="009D04F7">
      <w:pPr>
        <w:spacing w:line="240" w:lineRule="auto"/>
      </w:pPr>
      <w:r>
        <w:separator/>
      </w:r>
    </w:p>
  </w:endnote>
  <w:endnote w:type="continuationSeparator" w:id="0">
    <w:p w:rsidR="009D04F7" w:rsidRDefault="009D0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59" w:rsidRDefault="00E81B5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59" w:rsidRDefault="009D04F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DE22D2">
      <w:rPr>
        <w:color w:val="000000"/>
      </w:rPr>
      <w:fldChar w:fldCharType="separate"/>
    </w:r>
    <w:r w:rsidR="00DE22D2">
      <w:rPr>
        <w:noProof/>
        <w:color w:val="000000"/>
      </w:rPr>
      <w:t>2</w:t>
    </w:r>
    <w:r>
      <w:rPr>
        <w:color w:val="000000"/>
      </w:rPr>
      <w:fldChar w:fldCharType="end"/>
    </w:r>
  </w:p>
  <w:p w:rsidR="00E81B59" w:rsidRDefault="00E81B59">
    <w:pPr>
      <w:spacing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59" w:rsidRDefault="00E81B5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4F7" w:rsidRDefault="009D04F7">
      <w:pPr>
        <w:spacing w:line="240" w:lineRule="auto"/>
      </w:pPr>
      <w:r>
        <w:separator/>
      </w:r>
    </w:p>
  </w:footnote>
  <w:footnote w:type="continuationSeparator" w:id="0">
    <w:p w:rsidR="009D04F7" w:rsidRDefault="009D0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59" w:rsidRDefault="00E81B5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59" w:rsidRDefault="00E81B59">
    <w:pPr>
      <w:pBdr>
        <w:top w:val="nil"/>
        <w:left w:val="nil"/>
        <w:bottom w:val="nil"/>
        <w:right w:val="nil"/>
        <w:between w:val="nil"/>
      </w:pBdr>
      <w:tabs>
        <w:tab w:val="center" w:pos="4680"/>
        <w:tab w:val="right" w:pos="9360"/>
      </w:tabs>
      <w:spacing w:line="240" w:lineRule="auto"/>
      <w:jc w:val="right"/>
      <w:rPr>
        <w:rFonts w:ascii="Cambria" w:eastAsia="Cambria" w:hAnsi="Cambria" w:cs="Cambria"/>
        <w:color w:val="000000"/>
      </w:rPr>
    </w:pPr>
  </w:p>
  <w:p w:rsidR="00E81B59" w:rsidRDefault="00E81B5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59" w:rsidRDefault="00E81B59">
    <w:pPr>
      <w:spacing w:line="240" w:lineRule="auto"/>
      <w:rPr>
        <w:sz w:val="18"/>
        <w:szCs w:val="18"/>
      </w:rPr>
    </w:pPr>
  </w:p>
  <w:p w:rsidR="00E81B59" w:rsidRDefault="00E81B59">
    <w:pPr>
      <w:spacing w:line="240" w:lineRule="auto"/>
      <w:rPr>
        <w:sz w:val="18"/>
        <w:szCs w:val="18"/>
      </w:rPr>
    </w:pPr>
  </w:p>
  <w:p w:rsidR="00E81B59" w:rsidRDefault="009853D0">
    <w:pPr>
      <w:spacing w:line="240" w:lineRule="auto"/>
      <w:rPr>
        <w:sz w:val="18"/>
        <w:szCs w:val="18"/>
      </w:rPr>
    </w:pPr>
    <w:r>
      <w:rPr>
        <w:sz w:val="18"/>
        <w:szCs w:val="18"/>
      </w:rPr>
      <w:t>School: _</w:t>
    </w:r>
    <w:r w:rsidR="009D04F7">
      <w:rPr>
        <w:sz w:val="18"/>
        <w:szCs w:val="18"/>
      </w:rPr>
      <w:t>____________</w:t>
    </w:r>
    <w:r>
      <w:rPr>
        <w:sz w:val="18"/>
        <w:szCs w:val="18"/>
      </w:rPr>
      <w:t>Teacher: _</w:t>
    </w:r>
    <w:r w:rsidR="009D04F7">
      <w:rPr>
        <w:sz w:val="18"/>
        <w:szCs w:val="18"/>
      </w:rPr>
      <w:t>______________Grade-Level: _____</w:t>
    </w:r>
    <w:r>
      <w:rPr>
        <w:sz w:val="18"/>
        <w:szCs w:val="18"/>
      </w:rPr>
      <w:t>_ Date: _</w:t>
    </w:r>
    <w:r w:rsidR="009D04F7">
      <w:rPr>
        <w:sz w:val="18"/>
        <w:szCs w:val="18"/>
      </w:rPr>
      <w:t xml:space="preserve">_______ </w:t>
    </w:r>
    <w:r>
      <w:rPr>
        <w:sz w:val="18"/>
        <w:szCs w:val="18"/>
      </w:rPr>
      <w:t>Duration: _</w:t>
    </w:r>
    <w:r w:rsidR="009D04F7">
      <w:rPr>
        <w:sz w:val="18"/>
        <w:szCs w:val="18"/>
      </w:rPr>
      <w:t>________ Unit/Lesson: _______</w:t>
    </w:r>
  </w:p>
  <w:p w:rsidR="00E81B59" w:rsidRDefault="00E81B5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63467"/>
    <w:multiLevelType w:val="multilevel"/>
    <w:tmpl w:val="36A269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195528"/>
    <w:multiLevelType w:val="multilevel"/>
    <w:tmpl w:val="299809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6B2FF5"/>
    <w:multiLevelType w:val="multilevel"/>
    <w:tmpl w:val="0CC2DB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2B7716"/>
    <w:multiLevelType w:val="multilevel"/>
    <w:tmpl w:val="B88205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EA69FC"/>
    <w:multiLevelType w:val="multilevel"/>
    <w:tmpl w:val="55565D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8573F9"/>
    <w:multiLevelType w:val="multilevel"/>
    <w:tmpl w:val="E0CA4E2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FB33EE"/>
    <w:multiLevelType w:val="multilevel"/>
    <w:tmpl w:val="BBD447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B930A8"/>
    <w:multiLevelType w:val="multilevel"/>
    <w:tmpl w:val="CDC8FF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E731E3"/>
    <w:multiLevelType w:val="multilevel"/>
    <w:tmpl w:val="1DCA3B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7B70FB"/>
    <w:multiLevelType w:val="multilevel"/>
    <w:tmpl w:val="578291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9051E6"/>
    <w:multiLevelType w:val="multilevel"/>
    <w:tmpl w:val="327414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221A1F"/>
    <w:multiLevelType w:val="multilevel"/>
    <w:tmpl w:val="C0A03C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301F8C"/>
    <w:multiLevelType w:val="multilevel"/>
    <w:tmpl w:val="DA967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B445DF"/>
    <w:multiLevelType w:val="multilevel"/>
    <w:tmpl w:val="8B1C3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FE611F"/>
    <w:multiLevelType w:val="multilevel"/>
    <w:tmpl w:val="3FD8A4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CF466F"/>
    <w:multiLevelType w:val="multilevel"/>
    <w:tmpl w:val="B2805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83A1B7E"/>
    <w:multiLevelType w:val="multilevel"/>
    <w:tmpl w:val="D8EA2B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740DBC"/>
    <w:multiLevelType w:val="multilevel"/>
    <w:tmpl w:val="38DEF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6"/>
  </w:num>
  <w:num w:numId="3">
    <w:abstractNumId w:val="8"/>
  </w:num>
  <w:num w:numId="4">
    <w:abstractNumId w:val="14"/>
  </w:num>
  <w:num w:numId="5">
    <w:abstractNumId w:val="6"/>
  </w:num>
  <w:num w:numId="6">
    <w:abstractNumId w:val="2"/>
  </w:num>
  <w:num w:numId="7">
    <w:abstractNumId w:val="4"/>
  </w:num>
  <w:num w:numId="8">
    <w:abstractNumId w:val="5"/>
  </w:num>
  <w:num w:numId="9">
    <w:abstractNumId w:val="10"/>
  </w:num>
  <w:num w:numId="10">
    <w:abstractNumId w:val="7"/>
  </w:num>
  <w:num w:numId="11">
    <w:abstractNumId w:val="9"/>
  </w:num>
  <w:num w:numId="12">
    <w:abstractNumId w:val="15"/>
  </w:num>
  <w:num w:numId="13">
    <w:abstractNumId w:val="17"/>
  </w:num>
  <w:num w:numId="14">
    <w:abstractNumId w:val="12"/>
  </w:num>
  <w:num w:numId="15">
    <w:abstractNumId w:val="1"/>
  </w:num>
  <w:num w:numId="16">
    <w:abstractNumId w:val="3"/>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59"/>
    <w:rsid w:val="009853D0"/>
    <w:rsid w:val="009D04F7"/>
    <w:rsid w:val="00DE22D2"/>
    <w:rsid w:val="00E8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968A"/>
  <w15:docId w15:val="{B0B68FE2-D748-4B8E-BE76-62ED1996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76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06"/>
    <w:rPr>
      <w:rFonts w:ascii="Segoe UI" w:hAnsi="Segoe UI" w:cs="Segoe UI"/>
      <w:sz w:val="18"/>
      <w:szCs w:val="18"/>
    </w:rPr>
  </w:style>
  <w:style w:type="paragraph" w:styleId="Header">
    <w:name w:val="header"/>
    <w:basedOn w:val="Normal"/>
    <w:link w:val="HeaderChar"/>
    <w:uiPriority w:val="99"/>
    <w:unhideWhenUsed/>
    <w:rsid w:val="00827606"/>
    <w:pPr>
      <w:tabs>
        <w:tab w:val="center" w:pos="4680"/>
        <w:tab w:val="right" w:pos="9360"/>
      </w:tabs>
      <w:spacing w:line="240" w:lineRule="auto"/>
    </w:pPr>
    <w:rPr>
      <w:rFonts w:asciiTheme="minorHAnsi" w:eastAsiaTheme="minorEastAsia" w:hAnsiTheme="minorHAnsi" w:cs="Times New Roman"/>
      <w:lang w:val="en-US"/>
    </w:rPr>
  </w:style>
  <w:style w:type="character" w:customStyle="1" w:styleId="HeaderChar">
    <w:name w:val="Header Char"/>
    <w:basedOn w:val="DefaultParagraphFont"/>
    <w:link w:val="Header"/>
    <w:uiPriority w:val="99"/>
    <w:rsid w:val="00827606"/>
    <w:rPr>
      <w:rFonts w:asciiTheme="minorHAnsi" w:eastAsiaTheme="minorEastAsia" w:hAnsiTheme="minorHAnsi" w:cs="Times New Roman"/>
      <w:lang w:val="en-US"/>
    </w:rPr>
  </w:style>
  <w:style w:type="paragraph" w:styleId="Footer">
    <w:name w:val="footer"/>
    <w:basedOn w:val="Normal"/>
    <w:link w:val="FooterChar"/>
    <w:uiPriority w:val="99"/>
    <w:unhideWhenUsed/>
    <w:rsid w:val="00615BC9"/>
    <w:pPr>
      <w:tabs>
        <w:tab w:val="center" w:pos="4680"/>
        <w:tab w:val="right" w:pos="9360"/>
      </w:tabs>
      <w:spacing w:line="240" w:lineRule="auto"/>
    </w:pPr>
  </w:style>
  <w:style w:type="character" w:customStyle="1" w:styleId="FooterChar">
    <w:name w:val="Footer Char"/>
    <w:basedOn w:val="DefaultParagraphFont"/>
    <w:link w:val="Footer"/>
    <w:uiPriority w:val="99"/>
    <w:rsid w:val="00615BC9"/>
  </w:style>
  <w:style w:type="paragraph" w:styleId="CommentSubject">
    <w:name w:val="annotation subject"/>
    <w:basedOn w:val="CommentText"/>
    <w:next w:val="CommentText"/>
    <w:link w:val="CommentSubjectChar"/>
    <w:uiPriority w:val="99"/>
    <w:semiHidden/>
    <w:unhideWhenUsed/>
    <w:rsid w:val="005C3152"/>
    <w:rPr>
      <w:b/>
      <w:bCs/>
    </w:rPr>
  </w:style>
  <w:style w:type="character" w:customStyle="1" w:styleId="CommentSubjectChar">
    <w:name w:val="Comment Subject Char"/>
    <w:basedOn w:val="CommentTextChar"/>
    <w:link w:val="CommentSubject"/>
    <w:uiPriority w:val="99"/>
    <w:semiHidden/>
    <w:rsid w:val="005C3152"/>
    <w:rPr>
      <w:b/>
      <w:bCs/>
      <w:sz w:val="20"/>
      <w:szCs w:val="20"/>
    </w:rPr>
  </w:style>
  <w:style w:type="character" w:styleId="UnresolvedMention">
    <w:name w:val="Unresolved Mention"/>
    <w:basedOn w:val="DefaultParagraphFont"/>
    <w:uiPriority w:val="99"/>
    <w:unhideWhenUsed/>
    <w:rsid w:val="00882737"/>
    <w:rPr>
      <w:color w:val="605E5C"/>
      <w:shd w:val="clear" w:color="auto" w:fill="E1DFDD"/>
    </w:rPr>
  </w:style>
  <w:style w:type="character" w:styleId="Mention">
    <w:name w:val="Mention"/>
    <w:basedOn w:val="DefaultParagraphFont"/>
    <w:uiPriority w:val="99"/>
    <w:unhideWhenUsed/>
    <w:rsid w:val="00882737"/>
    <w:rPr>
      <w:color w:val="2B579A"/>
      <w:shd w:val="clear" w:color="auto" w:fill="E1DFDD"/>
    </w:rPr>
  </w:style>
  <w:style w:type="paragraph" w:styleId="ListParagraph">
    <w:name w:val="List Paragraph"/>
    <w:basedOn w:val="Normal"/>
    <w:uiPriority w:val="34"/>
    <w:qFormat/>
    <w:rsid w:val="00E917E8"/>
    <w:pPr>
      <w:ind w:left="720"/>
      <w:contextualSpacing/>
    </w:p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3KB/CuXAmy59mCLYI7TPgknDg==">AMUW2mVMNeDpGxQyLBfpEwJYWmtc18H52bk7VwZJEOvNKHVVxQNNeCeXdtpXOLN2UnVKPEJIM4OrK8qzv8jAPT3MwEG/T3YGuzvUkaQKXrhZZO9iOsoKlqp5VZeF8Vl+Nm+5xyk8uyR3SNiPmY2pvKbL49tl+9Smh/j9oIIrJssjHZqW0Nl5ubA=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 Elia</dc:creator>
  <cp:lastModifiedBy>Jennifer Irrobali</cp:lastModifiedBy>
  <cp:revision>3</cp:revision>
  <dcterms:created xsi:type="dcterms:W3CDTF">2021-06-21T15:24:00Z</dcterms:created>
  <dcterms:modified xsi:type="dcterms:W3CDTF">2021-06-21T15:26:00Z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0x010100FC22111E5032994D9929430E28761B6D</vt:lpwstr>
  </property>
</Properties>
</file>