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44C94" w:rsidRDefault="00EF16E1">
      <w:pPr>
        <w:widowControl w:val="0"/>
        <w:pBdr>
          <w:top w:val="nil"/>
          <w:left w:val="nil"/>
          <w:bottom w:val="nil"/>
          <w:right w:val="nil"/>
          <w:between w:val="nil"/>
        </w:pBdr>
        <w:spacing w:line="240" w:lineRule="auto"/>
        <w:rPr>
          <w:rFonts w:ascii="Calibri" w:eastAsia="Calibri" w:hAnsi="Calibri" w:cs="Calibri"/>
          <w:color w:val="000000"/>
          <w:sz w:val="24"/>
          <w:szCs w:val="24"/>
        </w:rPr>
      </w:pPr>
      <w:r>
        <w:rPr>
          <w:rFonts w:ascii="Calibri" w:eastAsia="Calibri" w:hAnsi="Calibri" w:cs="Calibri"/>
          <w:b/>
          <w:color w:val="000000"/>
          <w:sz w:val="24"/>
          <w:szCs w:val="24"/>
        </w:rPr>
        <w:t xml:space="preserve">To: </w:t>
      </w:r>
      <w:r>
        <w:rPr>
          <w:rFonts w:ascii="Calibri" w:eastAsia="Calibri" w:hAnsi="Calibri" w:cs="Calibri"/>
          <w:color w:val="000000"/>
          <w:sz w:val="24"/>
          <w:szCs w:val="24"/>
        </w:rPr>
        <w:t xml:space="preserve">Parents/Guardians </w:t>
      </w:r>
    </w:p>
    <w:p w14:paraId="00000002" w14:textId="77777777" w:rsidR="00E44C94" w:rsidRDefault="00EF16E1">
      <w:pPr>
        <w:widowControl w:val="0"/>
        <w:pBdr>
          <w:top w:val="nil"/>
          <w:left w:val="nil"/>
          <w:bottom w:val="nil"/>
          <w:right w:val="nil"/>
          <w:between w:val="nil"/>
        </w:pBdr>
        <w:spacing w:before="4" w:line="240" w:lineRule="auto"/>
        <w:ind w:left="15"/>
        <w:rPr>
          <w:rFonts w:ascii="Calibri" w:eastAsia="Calibri" w:hAnsi="Calibri" w:cs="Calibri"/>
          <w:color w:val="000000"/>
          <w:sz w:val="24"/>
          <w:szCs w:val="24"/>
        </w:rPr>
      </w:pPr>
      <w:r>
        <w:rPr>
          <w:rFonts w:ascii="Calibri" w:eastAsia="Calibri" w:hAnsi="Calibri" w:cs="Calibri"/>
          <w:b/>
          <w:color w:val="000000"/>
          <w:sz w:val="24"/>
          <w:szCs w:val="24"/>
        </w:rPr>
        <w:t xml:space="preserve">From: </w:t>
      </w:r>
      <w:r>
        <w:rPr>
          <w:rFonts w:ascii="Calibri" w:eastAsia="Calibri" w:hAnsi="Calibri" w:cs="Calibri"/>
          <w:color w:val="000000"/>
          <w:sz w:val="24"/>
          <w:szCs w:val="24"/>
        </w:rPr>
        <w:t xml:space="preserve">School Principals </w:t>
      </w:r>
    </w:p>
    <w:p w14:paraId="00000003" w14:textId="77777777" w:rsidR="00E44C94" w:rsidRDefault="00EF16E1">
      <w:pPr>
        <w:widowControl w:val="0"/>
        <w:pBdr>
          <w:top w:val="nil"/>
          <w:left w:val="nil"/>
          <w:bottom w:val="nil"/>
          <w:right w:val="nil"/>
          <w:between w:val="nil"/>
        </w:pBdr>
        <w:spacing w:before="4" w:line="240" w:lineRule="auto"/>
        <w:rPr>
          <w:rFonts w:ascii="Calibri" w:eastAsia="Calibri" w:hAnsi="Calibri" w:cs="Calibri"/>
          <w:color w:val="000000"/>
          <w:sz w:val="24"/>
          <w:szCs w:val="24"/>
        </w:rPr>
      </w:pPr>
      <w:r>
        <w:rPr>
          <w:rFonts w:ascii="Calibri" w:eastAsia="Calibri" w:hAnsi="Calibri" w:cs="Calibri"/>
          <w:b/>
          <w:color w:val="000000"/>
          <w:sz w:val="24"/>
          <w:szCs w:val="24"/>
        </w:rPr>
        <w:t xml:space="preserve">Timing: </w:t>
      </w:r>
      <w:r>
        <w:rPr>
          <w:rFonts w:ascii="Calibri" w:eastAsia="Calibri" w:hAnsi="Calibri" w:cs="Calibri"/>
          <w:color w:val="000000"/>
          <w:sz w:val="24"/>
          <w:szCs w:val="24"/>
        </w:rPr>
        <w:t xml:space="preserve">Prior to survey launch </w:t>
      </w:r>
    </w:p>
    <w:p w14:paraId="00000004" w14:textId="77777777" w:rsidR="00E44C94" w:rsidRDefault="00EF16E1">
      <w:pPr>
        <w:widowControl w:val="0"/>
        <w:pBdr>
          <w:top w:val="nil"/>
          <w:left w:val="nil"/>
          <w:bottom w:val="nil"/>
          <w:right w:val="nil"/>
          <w:between w:val="nil"/>
        </w:pBdr>
        <w:spacing w:before="289" w:line="240" w:lineRule="auto"/>
        <w:ind w:left="6"/>
        <w:rPr>
          <w:rFonts w:ascii="Calibri" w:eastAsia="Calibri" w:hAnsi="Calibri" w:cs="Calibri"/>
          <w:b/>
          <w:color w:val="000000"/>
          <w:sz w:val="24"/>
          <w:szCs w:val="24"/>
        </w:rPr>
      </w:pPr>
      <w:r>
        <w:rPr>
          <w:rFonts w:ascii="Calibri" w:eastAsia="Calibri" w:hAnsi="Calibri" w:cs="Calibri"/>
          <w:b/>
          <w:color w:val="000000"/>
          <w:sz w:val="24"/>
          <w:szCs w:val="24"/>
          <w:u w:val="single"/>
        </w:rPr>
        <w:t>Sample Email or Letter</w:t>
      </w:r>
      <w:r>
        <w:rPr>
          <w:rFonts w:ascii="Calibri" w:eastAsia="Calibri" w:hAnsi="Calibri" w:cs="Calibri"/>
          <w:b/>
          <w:color w:val="000000"/>
          <w:sz w:val="24"/>
          <w:szCs w:val="24"/>
        </w:rPr>
        <w:t xml:space="preserve"> </w:t>
      </w:r>
    </w:p>
    <w:p w14:paraId="00000005" w14:textId="77777777" w:rsidR="00E44C94" w:rsidRDefault="00EF16E1">
      <w:pPr>
        <w:widowControl w:val="0"/>
        <w:pBdr>
          <w:top w:val="nil"/>
          <w:left w:val="nil"/>
          <w:bottom w:val="nil"/>
          <w:right w:val="nil"/>
          <w:between w:val="nil"/>
        </w:pBdr>
        <w:spacing w:before="334" w:line="240" w:lineRule="auto"/>
        <w:ind w:left="18"/>
        <w:rPr>
          <w:rFonts w:ascii="Calibri" w:eastAsia="Calibri" w:hAnsi="Calibri" w:cs="Calibri"/>
          <w:color w:val="000000"/>
          <w:sz w:val="24"/>
          <w:szCs w:val="24"/>
        </w:rPr>
      </w:pPr>
      <w:r>
        <w:rPr>
          <w:rFonts w:ascii="Calibri" w:eastAsia="Calibri" w:hAnsi="Calibri" w:cs="Calibri"/>
          <w:color w:val="000000"/>
          <w:sz w:val="24"/>
          <w:szCs w:val="24"/>
        </w:rPr>
        <w:t xml:space="preserve">Thưa Quý Phụ Huynh: </w:t>
      </w:r>
    </w:p>
    <w:p w14:paraId="00000006" w14:textId="7A49F1CB" w:rsidR="00E44C94" w:rsidRDefault="00EF16E1">
      <w:pPr>
        <w:rPr>
          <w:rFonts w:ascii="Calibri" w:eastAsia="Calibri" w:hAnsi="Calibri" w:cs="Calibri"/>
          <w:color w:val="000000"/>
          <w:sz w:val="24"/>
          <w:szCs w:val="24"/>
        </w:rPr>
      </w:pPr>
      <w:r>
        <w:rPr>
          <w:rFonts w:ascii="Calibri" w:eastAsia="Calibri" w:hAnsi="Calibri" w:cs="Calibri"/>
          <w:sz w:val="24"/>
          <w:szCs w:val="24"/>
        </w:rPr>
        <w:t xml:space="preserve">Bắt đầu từ </w:t>
      </w:r>
      <w:r>
        <w:rPr>
          <w:rFonts w:ascii="Calibri" w:eastAsia="Calibri" w:hAnsi="Calibri" w:cs="Calibri"/>
          <w:b/>
          <w:sz w:val="24"/>
          <w:szCs w:val="24"/>
        </w:rPr>
        <w:t>ngày 1</w:t>
      </w:r>
      <w:r w:rsidR="00AA7921">
        <w:rPr>
          <w:rFonts w:ascii="Calibri" w:eastAsia="Calibri" w:hAnsi="Calibri" w:cs="Calibri"/>
          <w:b/>
          <w:sz w:val="24"/>
          <w:szCs w:val="24"/>
          <w:lang w:val="en-US"/>
        </w:rPr>
        <w:t>0</w:t>
      </w:r>
      <w:r>
        <w:rPr>
          <w:rFonts w:ascii="Calibri" w:eastAsia="Calibri" w:hAnsi="Calibri" w:cs="Calibri"/>
          <w:b/>
          <w:sz w:val="24"/>
          <w:szCs w:val="24"/>
        </w:rPr>
        <w:t xml:space="preserve"> tháng 10</w:t>
      </w:r>
      <w:r>
        <w:rPr>
          <w:rFonts w:ascii="Calibri" w:eastAsia="Calibri" w:hAnsi="Calibri" w:cs="Calibri"/>
          <w:color w:val="000000"/>
          <w:sz w:val="24"/>
          <w:szCs w:val="24"/>
        </w:rPr>
        <w:t xml:space="preserve">, Trung Tâm dành cho Các Trường Học Hiệu Quả (là sáng kiến của Cơ Quan Giáo Dục Texas) sẽ bắt đầu thực hiện khảo sát phản hồi đối với các gia đình trên toàn tiểu bang. Quan điểm của quý vị về các vấn đề như cách học sinh được giảng dạy ở trường và sự kết nối của quý vị và con quý vị với trường học là rất quan trọng. Các khảo sát này sẽ mang đến cho quý vị cơ hội đặc biệt để cung cấp phản hồi ẩn danh về trải nghiệm của quý vị trong những lĩnh vực này và những lĩnh vực khác. </w:t>
      </w:r>
    </w:p>
    <w:p w14:paraId="00000007" w14:textId="77C52680" w:rsidR="00E44C94" w:rsidRDefault="00EF16E1">
      <w:pPr>
        <w:widowControl w:val="0"/>
        <w:pBdr>
          <w:top w:val="nil"/>
          <w:left w:val="nil"/>
          <w:bottom w:val="nil"/>
          <w:right w:val="nil"/>
          <w:between w:val="nil"/>
        </w:pBdr>
        <w:spacing w:before="345" w:line="274" w:lineRule="auto"/>
        <w:ind w:left="14" w:right="893" w:hanging="13"/>
        <w:rPr>
          <w:rFonts w:ascii="Calibri" w:eastAsia="Calibri" w:hAnsi="Calibri" w:cs="Calibri"/>
          <w:color w:val="000000"/>
          <w:sz w:val="24"/>
          <w:szCs w:val="24"/>
        </w:rPr>
      </w:pPr>
      <w:r>
        <w:rPr>
          <w:rFonts w:ascii="Calibri" w:eastAsia="Calibri" w:hAnsi="Calibri" w:cs="Calibri"/>
          <w:color w:val="000000"/>
          <w:sz w:val="24"/>
          <w:szCs w:val="24"/>
        </w:rPr>
        <w:t xml:space="preserve">Thời gian khảo sát sẽ mở từ </w:t>
      </w:r>
      <w:r>
        <w:rPr>
          <w:rFonts w:ascii="Calibri" w:eastAsia="Calibri" w:hAnsi="Calibri" w:cs="Calibri"/>
          <w:b/>
          <w:sz w:val="24"/>
          <w:szCs w:val="24"/>
        </w:rPr>
        <w:t>ngày 1</w:t>
      </w:r>
      <w:r w:rsidR="00AA7921">
        <w:rPr>
          <w:rFonts w:ascii="Calibri" w:eastAsia="Calibri" w:hAnsi="Calibri" w:cs="Calibri"/>
          <w:b/>
          <w:sz w:val="24"/>
          <w:szCs w:val="24"/>
          <w:lang w:val="en-US"/>
        </w:rPr>
        <w:t>0</w:t>
      </w:r>
      <w:r>
        <w:rPr>
          <w:rFonts w:ascii="Calibri" w:eastAsia="Calibri" w:hAnsi="Calibri" w:cs="Calibri"/>
          <w:b/>
          <w:sz w:val="24"/>
          <w:szCs w:val="24"/>
        </w:rPr>
        <w:t xml:space="preserve"> tháng 10 đến hết ngày 1</w:t>
      </w:r>
      <w:r w:rsidR="00AA7921">
        <w:rPr>
          <w:rFonts w:ascii="Calibri" w:eastAsia="Calibri" w:hAnsi="Calibri" w:cs="Calibri"/>
          <w:b/>
          <w:sz w:val="24"/>
          <w:szCs w:val="24"/>
          <w:lang w:val="en-US"/>
        </w:rPr>
        <w:t>8</w:t>
      </w:r>
      <w:r>
        <w:rPr>
          <w:rFonts w:ascii="Calibri" w:eastAsia="Calibri" w:hAnsi="Calibri" w:cs="Calibri"/>
          <w:b/>
          <w:sz w:val="24"/>
          <w:szCs w:val="24"/>
        </w:rPr>
        <w:t xml:space="preserve"> tháng 11</w:t>
      </w:r>
      <w:r>
        <w:rPr>
          <w:rFonts w:ascii="Calibri" w:eastAsia="Calibri" w:hAnsi="Calibri" w:cs="Calibri"/>
          <w:color w:val="000000"/>
          <w:sz w:val="24"/>
          <w:szCs w:val="24"/>
        </w:rPr>
        <w:t xml:space="preserve">. Cá nhân tôi viết thư này để đề nghị quý vị hoàn thành khảo sát này và giúp ban lãnh đạo nhà trường tại </w:t>
      </w:r>
      <w:r>
        <w:rPr>
          <w:rFonts w:ascii="Calibri" w:eastAsia="Calibri" w:hAnsi="Calibri" w:cs="Calibri"/>
          <w:b/>
          <w:color w:val="000000"/>
          <w:sz w:val="24"/>
          <w:szCs w:val="24"/>
        </w:rPr>
        <w:t xml:space="preserve">[SCHOOL] </w:t>
      </w:r>
      <w:r>
        <w:rPr>
          <w:rFonts w:ascii="Calibri" w:eastAsia="Calibri" w:hAnsi="Calibri" w:cs="Calibri"/>
          <w:color w:val="000000"/>
          <w:sz w:val="24"/>
          <w:szCs w:val="24"/>
        </w:rPr>
        <w:t xml:space="preserve">thực hiện những cải tiến. </w:t>
      </w:r>
    </w:p>
    <w:p w14:paraId="00000008" w14:textId="3240AE48" w:rsidR="00E44C94" w:rsidRDefault="00EF16E1">
      <w:pPr>
        <w:widowControl w:val="0"/>
        <w:pBdr>
          <w:top w:val="nil"/>
          <w:left w:val="nil"/>
          <w:bottom w:val="nil"/>
          <w:right w:val="nil"/>
          <w:between w:val="nil"/>
        </w:pBdr>
        <w:spacing w:before="345" w:line="274" w:lineRule="auto"/>
        <w:ind w:left="14" w:right="893" w:hanging="13"/>
      </w:pPr>
      <w:r>
        <w:rPr>
          <w:rFonts w:ascii="Calibri" w:eastAsia="Calibri" w:hAnsi="Calibri" w:cs="Calibri"/>
          <w:color w:val="000000"/>
          <w:sz w:val="24"/>
          <w:szCs w:val="24"/>
        </w:rPr>
        <w:t xml:space="preserve">Bắt đầu từ </w:t>
      </w:r>
      <w:r>
        <w:rPr>
          <w:rFonts w:ascii="Calibri" w:eastAsia="Calibri" w:hAnsi="Calibri" w:cs="Calibri"/>
          <w:sz w:val="24"/>
          <w:szCs w:val="24"/>
        </w:rPr>
        <w:t>ngày 11 tháng 10</w:t>
      </w:r>
      <w:r>
        <w:rPr>
          <w:rFonts w:ascii="Calibri" w:eastAsia="Calibri" w:hAnsi="Calibri" w:cs="Calibri"/>
          <w:color w:val="000000"/>
          <w:sz w:val="24"/>
          <w:szCs w:val="24"/>
        </w:rPr>
        <w:t xml:space="preserve">, quý vị sẽ có thể truy cập vào khảo sát ngắn trong 10 phút của trường bằng cách truy cập </w:t>
      </w:r>
      <w:r>
        <w:rPr>
          <w:rFonts w:ascii="Calibri" w:eastAsia="Calibri" w:hAnsi="Calibri" w:cs="Calibri"/>
          <w:b/>
          <w:sz w:val="24"/>
          <w:szCs w:val="24"/>
        </w:rPr>
        <w:t>surveys.panoramaed.com/esf/</w:t>
      </w:r>
      <w:r w:rsidR="00161386">
        <w:rPr>
          <w:rFonts w:ascii="Calibri" w:eastAsia="Calibri" w:hAnsi="Calibri" w:cs="Calibri"/>
          <w:b/>
          <w:sz w:val="24"/>
          <w:szCs w:val="24"/>
          <w:lang w:val="en-US"/>
        </w:rPr>
        <w:t>2022</w:t>
      </w:r>
      <w:r>
        <w:rPr>
          <w:rFonts w:ascii="Calibri" w:eastAsia="Calibri" w:hAnsi="Calibri" w:cs="Calibri"/>
          <w:b/>
          <w:sz w:val="24"/>
          <w:szCs w:val="24"/>
        </w:rPr>
        <w:t>family</w:t>
      </w:r>
      <w:r>
        <w:rPr>
          <w:rFonts w:ascii="Calibri" w:eastAsia="Calibri" w:hAnsi="Calibri" w:cs="Calibri"/>
          <w:sz w:val="24"/>
          <w:szCs w:val="24"/>
        </w:rPr>
        <w:t xml:space="preserve"> và chọn trường từ menu thả xuống</w:t>
      </w:r>
      <w:r>
        <w:rPr>
          <w:rFonts w:ascii="Calibri" w:eastAsia="Calibri" w:hAnsi="Calibri" w:cs="Calibri"/>
          <w:color w:val="000000"/>
          <w:sz w:val="24"/>
          <w:szCs w:val="24"/>
        </w:rPr>
        <w:t xml:space="preserve">. Một lần nữa, mọi điều quý vị chia sẻ sẽ hoàn toàn ẩn danh và không bao giờ có thể bị liên kết với quý vị. Ngoài ra, học sinh ở khuôn viên trường sẽ tham gia vào khảo sát tương tự. Nếu quý vị muốn xem xét các câu hỏi được hỏi trong khảo sát học sinh, quý vị có thể xem tất cả các câu hỏi bằng cách truy cập </w:t>
      </w:r>
      <w:hyperlink r:id="rId5">
        <w:r>
          <w:rPr>
            <w:rFonts w:ascii="Calibri" w:eastAsia="Calibri" w:hAnsi="Calibri" w:cs="Calibri"/>
            <w:color w:val="0000FF"/>
            <w:sz w:val="24"/>
            <w:szCs w:val="24"/>
            <w:u w:val="single"/>
          </w:rPr>
          <w:t>http://texasces.info/survey</w:t>
        </w:r>
      </w:hyperlink>
      <w:r>
        <w:rPr>
          <w:rFonts w:ascii="Calibri" w:eastAsia="Calibri" w:hAnsi="Calibri" w:cs="Calibri"/>
          <w:color w:val="000000"/>
          <w:sz w:val="24"/>
          <w:szCs w:val="24"/>
        </w:rPr>
        <w:t>. Chỉ có học sinh lớp 3 trở lên mới đủ điều kiện tham gia khảo sát.</w:t>
      </w:r>
    </w:p>
    <w:p w14:paraId="00000009" w14:textId="77777777" w:rsidR="00E44C94" w:rsidRDefault="00EF16E1">
      <w:pPr>
        <w:widowControl w:val="0"/>
        <w:pBdr>
          <w:top w:val="nil"/>
          <w:left w:val="nil"/>
          <w:bottom w:val="nil"/>
          <w:right w:val="nil"/>
          <w:between w:val="nil"/>
        </w:pBdr>
        <w:spacing w:before="345" w:line="274" w:lineRule="auto"/>
        <w:ind w:left="17" w:right="40" w:firstLine="1"/>
        <w:rPr>
          <w:rFonts w:ascii="Calibri" w:eastAsia="Calibri" w:hAnsi="Calibri" w:cs="Calibri"/>
          <w:color w:val="000000"/>
          <w:sz w:val="24"/>
          <w:szCs w:val="24"/>
        </w:rPr>
      </w:pPr>
      <w:r>
        <w:rPr>
          <w:rFonts w:ascii="Calibri" w:eastAsia="Calibri" w:hAnsi="Calibri" w:cs="Calibri"/>
          <w:color w:val="000000"/>
          <w:sz w:val="24"/>
          <w:szCs w:val="24"/>
        </w:rPr>
        <w:t xml:space="preserve">Nếu quý vị có bất kỳ thắc mắc nào, vui lòng liên hệ với điều phối viên phụ trách khảo sát của trường chúng tôi, </w:t>
      </w:r>
      <w:r>
        <w:rPr>
          <w:rFonts w:ascii="Calibri" w:eastAsia="Calibri" w:hAnsi="Calibri" w:cs="Calibri"/>
          <w:b/>
          <w:color w:val="000000"/>
          <w:sz w:val="24"/>
          <w:szCs w:val="24"/>
        </w:rPr>
        <w:t>[COORDINATOR NAME &amp; CONTACT]</w:t>
      </w:r>
      <w:r>
        <w:rPr>
          <w:rFonts w:ascii="Calibri" w:eastAsia="Calibri" w:hAnsi="Calibri" w:cs="Calibri"/>
          <w:color w:val="000000"/>
          <w:sz w:val="24"/>
          <w:szCs w:val="24"/>
        </w:rPr>
        <w:t xml:space="preserve">. </w:t>
      </w:r>
    </w:p>
    <w:p w14:paraId="0000000A" w14:textId="77777777" w:rsidR="00E44C94" w:rsidRDefault="00EF16E1">
      <w:pPr>
        <w:widowControl w:val="0"/>
        <w:pBdr>
          <w:top w:val="nil"/>
          <w:left w:val="nil"/>
          <w:bottom w:val="nil"/>
          <w:right w:val="nil"/>
          <w:between w:val="nil"/>
        </w:pBdr>
        <w:spacing w:before="292" w:line="240" w:lineRule="auto"/>
        <w:ind w:left="5"/>
        <w:rPr>
          <w:rFonts w:ascii="Calibri" w:eastAsia="Calibri" w:hAnsi="Calibri" w:cs="Calibri"/>
          <w:sz w:val="24"/>
          <w:szCs w:val="24"/>
        </w:rPr>
      </w:pPr>
      <w:r>
        <w:rPr>
          <w:rFonts w:ascii="Calibri" w:eastAsia="Calibri" w:hAnsi="Calibri" w:cs="Calibri"/>
          <w:color w:val="000000"/>
          <w:sz w:val="24"/>
          <w:szCs w:val="24"/>
        </w:rPr>
        <w:t xml:space="preserve">Trân trọng, </w:t>
      </w:r>
    </w:p>
    <w:p w14:paraId="0000000B" w14:textId="77777777" w:rsidR="00E44C94" w:rsidRDefault="00EF16E1">
      <w:pPr>
        <w:widowControl w:val="0"/>
        <w:pBdr>
          <w:top w:val="nil"/>
          <w:left w:val="nil"/>
          <w:bottom w:val="nil"/>
          <w:right w:val="nil"/>
          <w:between w:val="nil"/>
        </w:pBdr>
        <w:spacing w:before="4" w:line="240" w:lineRule="auto"/>
        <w:ind w:left="17"/>
        <w:rPr>
          <w:rFonts w:ascii="Calibri" w:eastAsia="Calibri" w:hAnsi="Calibri" w:cs="Calibri"/>
          <w:b/>
          <w:color w:val="000000"/>
          <w:sz w:val="24"/>
          <w:szCs w:val="24"/>
        </w:rPr>
      </w:pPr>
      <w:r>
        <w:rPr>
          <w:rFonts w:ascii="Calibri" w:eastAsia="Calibri" w:hAnsi="Calibri" w:cs="Calibri"/>
          <w:b/>
          <w:color w:val="000000"/>
          <w:sz w:val="24"/>
          <w:szCs w:val="24"/>
        </w:rPr>
        <w:t>[NAME]</w:t>
      </w:r>
    </w:p>
    <w:p w14:paraId="0000000C" w14:textId="77777777" w:rsidR="00E44C94" w:rsidRDefault="00E44C94">
      <w:pPr>
        <w:widowControl w:val="0"/>
        <w:pBdr>
          <w:top w:val="nil"/>
          <w:left w:val="nil"/>
          <w:bottom w:val="nil"/>
          <w:right w:val="nil"/>
          <w:between w:val="nil"/>
        </w:pBdr>
        <w:spacing w:line="240" w:lineRule="auto"/>
        <w:rPr>
          <w:rFonts w:ascii="Calibri" w:eastAsia="Calibri" w:hAnsi="Calibri" w:cs="Calibri"/>
          <w:b/>
          <w:sz w:val="24"/>
          <w:szCs w:val="24"/>
        </w:rPr>
      </w:pPr>
    </w:p>
    <w:p w14:paraId="0000000D" w14:textId="77777777" w:rsidR="00E44C94" w:rsidRDefault="00E44C94">
      <w:pPr>
        <w:widowControl w:val="0"/>
        <w:pBdr>
          <w:top w:val="nil"/>
          <w:left w:val="nil"/>
          <w:bottom w:val="nil"/>
          <w:right w:val="nil"/>
          <w:between w:val="nil"/>
        </w:pBdr>
        <w:spacing w:line="240" w:lineRule="auto"/>
        <w:rPr>
          <w:rFonts w:ascii="Calibri" w:eastAsia="Calibri" w:hAnsi="Calibri" w:cs="Calibri"/>
          <w:b/>
          <w:sz w:val="24"/>
          <w:szCs w:val="24"/>
        </w:rPr>
      </w:pPr>
    </w:p>
    <w:p w14:paraId="0000000E" w14:textId="77777777" w:rsidR="00E44C94" w:rsidRDefault="00E44C94">
      <w:pPr>
        <w:widowControl w:val="0"/>
        <w:pBdr>
          <w:top w:val="nil"/>
          <w:left w:val="nil"/>
          <w:bottom w:val="nil"/>
          <w:right w:val="nil"/>
          <w:between w:val="nil"/>
        </w:pBdr>
        <w:spacing w:line="240" w:lineRule="auto"/>
        <w:rPr>
          <w:rFonts w:ascii="Calibri" w:eastAsia="Calibri" w:hAnsi="Calibri" w:cs="Calibri"/>
          <w:b/>
          <w:sz w:val="24"/>
          <w:szCs w:val="24"/>
        </w:rPr>
      </w:pPr>
    </w:p>
    <w:p w14:paraId="0000000F" w14:textId="77777777" w:rsidR="00E44C94" w:rsidRDefault="00E44C94">
      <w:pPr>
        <w:widowControl w:val="0"/>
        <w:pBdr>
          <w:top w:val="nil"/>
          <w:left w:val="nil"/>
          <w:bottom w:val="nil"/>
          <w:right w:val="nil"/>
          <w:between w:val="nil"/>
        </w:pBdr>
        <w:spacing w:line="240" w:lineRule="auto"/>
        <w:rPr>
          <w:rFonts w:ascii="Calibri" w:eastAsia="Calibri" w:hAnsi="Calibri" w:cs="Calibri"/>
          <w:b/>
          <w:sz w:val="24"/>
          <w:szCs w:val="24"/>
        </w:rPr>
      </w:pPr>
    </w:p>
    <w:p w14:paraId="00000010" w14:textId="77777777" w:rsidR="00E44C94" w:rsidRDefault="00E44C94">
      <w:pPr>
        <w:widowControl w:val="0"/>
        <w:pBdr>
          <w:top w:val="nil"/>
          <w:left w:val="nil"/>
          <w:bottom w:val="nil"/>
          <w:right w:val="nil"/>
          <w:between w:val="nil"/>
        </w:pBdr>
        <w:spacing w:line="240" w:lineRule="auto"/>
        <w:rPr>
          <w:rFonts w:ascii="Calibri" w:eastAsia="Calibri" w:hAnsi="Calibri" w:cs="Calibri"/>
          <w:b/>
          <w:sz w:val="24"/>
          <w:szCs w:val="24"/>
        </w:rPr>
      </w:pPr>
    </w:p>
    <w:p w14:paraId="00000011" w14:textId="77777777" w:rsidR="00E44C94" w:rsidRDefault="00E44C94">
      <w:pPr>
        <w:widowControl w:val="0"/>
        <w:pBdr>
          <w:top w:val="nil"/>
          <w:left w:val="nil"/>
          <w:bottom w:val="nil"/>
          <w:right w:val="nil"/>
          <w:between w:val="nil"/>
        </w:pBdr>
        <w:spacing w:line="240" w:lineRule="auto"/>
        <w:rPr>
          <w:rFonts w:ascii="Calibri" w:eastAsia="Calibri" w:hAnsi="Calibri" w:cs="Calibri"/>
          <w:b/>
          <w:sz w:val="24"/>
          <w:szCs w:val="24"/>
        </w:rPr>
      </w:pPr>
    </w:p>
    <w:p w14:paraId="00000012" w14:textId="77777777" w:rsidR="00E44C94" w:rsidRDefault="00E44C94">
      <w:pPr>
        <w:widowControl w:val="0"/>
        <w:pBdr>
          <w:top w:val="nil"/>
          <w:left w:val="nil"/>
          <w:bottom w:val="nil"/>
          <w:right w:val="nil"/>
          <w:between w:val="nil"/>
        </w:pBdr>
        <w:spacing w:before="292" w:line="240" w:lineRule="auto"/>
        <w:ind w:left="5"/>
        <w:rPr>
          <w:rFonts w:ascii="Calibri" w:eastAsia="Calibri" w:hAnsi="Calibri" w:cs="Calibri"/>
          <w:b/>
          <w:color w:val="000000"/>
          <w:sz w:val="24"/>
          <w:szCs w:val="24"/>
        </w:rPr>
      </w:pPr>
    </w:p>
    <w:sectPr w:rsidR="00E44C94">
      <w:pgSz w:w="12240" w:h="15840"/>
      <w:pgMar w:top="1425" w:right="1413" w:bottom="2265" w:left="1441"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C94"/>
    <w:rsid w:val="00161386"/>
    <w:rsid w:val="00AA7921"/>
    <w:rsid w:val="00E44C94"/>
    <w:rsid w:val="00EF1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8F8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8712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texasces.info/surve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cr3iVKsjUaBIDr+aBniC3t8RqA==">AMUW2mVGGIMOjiuJ5E1j/HAL6kY/atUHuU3Ssal4f0A2r6/4TUXty6ESttTe1sSOKJQqovWB3XrwvvaHXIIXJ8uN19G8Pketrgx7uKDlBIWDYh4Lnv4jhkg=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245</Words>
  <Characters>1403</Characters>
  <Application>Microsoft Office Word</Application>
  <DocSecurity>0</DocSecurity>
  <Lines>11</Lines>
  <Paragraphs>3</Paragraphs>
  <ScaleCrop>false</ScaleCrop>
  <Company/>
  <LinksUpToDate>false</LinksUpToDate>
  <CharactersWithSpaces>1645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2021-10-25T16:12:00Z</dcterms:created>
  <dcterms:modified xsi:type="dcterms:W3CDTF">2022-10-11T16:53:00Z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0x01010049B1EA0615E9CB41A334A2A8598C628F</vt:lpwstr>
  </property>
</Properties>
</file>