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186B" w:rsidRDefault="008D5760">
      <w:pPr>
        <w:widowControl w:val="0"/>
        <w:pBdr>
          <w:top w:val="nil"/>
          <w:left w:val="nil"/>
          <w:bottom w:val="nil"/>
          <w:right w:val="nil"/>
          <w:between w:val="nil"/>
        </w:pBdr>
        <w:spacing w:line="240" w:lineRule="auto"/>
        <w:ind w:left="5"/>
        <w:rPr>
          <w:color w:val="000000"/>
          <w:sz w:val="24"/>
          <w:szCs w:val="24"/>
        </w:rPr>
      </w:pPr>
      <w:bookmarkStart w:id="0" w:name="_GoBack"/>
      <w:bookmarkEnd w:id="0"/>
      <w:r>
        <w:rPr>
          <w:b/>
          <w:color w:val="000000"/>
          <w:sz w:val="24"/>
          <w:szCs w:val="24"/>
        </w:rPr>
        <w:t xml:space="preserve">To: </w:t>
      </w:r>
      <w:r>
        <w:rPr>
          <w:color w:val="000000"/>
          <w:sz w:val="24"/>
          <w:szCs w:val="24"/>
        </w:rPr>
        <w:t xml:space="preserve">Staff </w:t>
      </w:r>
    </w:p>
    <w:p w14:paraId="00000002" w14:textId="77777777" w:rsidR="00A1186B" w:rsidRDefault="008D5760">
      <w:pPr>
        <w:widowControl w:val="0"/>
        <w:pBdr>
          <w:top w:val="nil"/>
          <w:left w:val="nil"/>
          <w:bottom w:val="nil"/>
          <w:right w:val="nil"/>
          <w:between w:val="nil"/>
        </w:pBdr>
        <w:spacing w:before="94" w:line="240" w:lineRule="auto"/>
        <w:ind w:left="17"/>
        <w:rPr>
          <w:color w:val="000000"/>
          <w:sz w:val="24"/>
          <w:szCs w:val="24"/>
        </w:rPr>
      </w:pPr>
      <w:r>
        <w:rPr>
          <w:b/>
          <w:color w:val="000000"/>
          <w:sz w:val="24"/>
          <w:szCs w:val="24"/>
        </w:rPr>
        <w:t xml:space="preserve">From: </w:t>
      </w:r>
      <w:r>
        <w:rPr>
          <w:color w:val="000000"/>
          <w:sz w:val="24"/>
          <w:szCs w:val="24"/>
        </w:rPr>
        <w:t xml:space="preserve">Survey Coordinator or Principal  </w:t>
      </w:r>
    </w:p>
    <w:p w14:paraId="00000003" w14:textId="77777777" w:rsidR="00A1186B" w:rsidRDefault="008D5760">
      <w:pPr>
        <w:widowControl w:val="0"/>
        <w:pBdr>
          <w:top w:val="nil"/>
          <w:left w:val="nil"/>
          <w:bottom w:val="nil"/>
          <w:right w:val="nil"/>
          <w:between w:val="nil"/>
        </w:pBdr>
        <w:spacing w:before="79" w:line="240" w:lineRule="auto"/>
        <w:ind w:left="5"/>
        <w:rPr>
          <w:color w:val="000000"/>
          <w:sz w:val="24"/>
          <w:szCs w:val="24"/>
        </w:rPr>
      </w:pPr>
      <w:r>
        <w:rPr>
          <w:b/>
          <w:color w:val="000000"/>
          <w:sz w:val="24"/>
          <w:szCs w:val="24"/>
        </w:rPr>
        <w:t xml:space="preserve">Timing: </w:t>
      </w:r>
      <w:r>
        <w:rPr>
          <w:color w:val="000000"/>
          <w:sz w:val="24"/>
          <w:szCs w:val="24"/>
        </w:rPr>
        <w:t xml:space="preserve">Prior to survey launch  </w:t>
      </w:r>
    </w:p>
    <w:p w14:paraId="00000004" w14:textId="77777777" w:rsidR="00A1186B" w:rsidRDefault="008D5760">
      <w:pPr>
        <w:widowControl w:val="0"/>
        <w:pBdr>
          <w:top w:val="nil"/>
          <w:left w:val="nil"/>
          <w:bottom w:val="nil"/>
          <w:right w:val="nil"/>
          <w:between w:val="nil"/>
        </w:pBdr>
        <w:spacing w:before="439" w:line="240" w:lineRule="auto"/>
        <w:ind w:left="8"/>
        <w:rPr>
          <w:b/>
          <w:color w:val="000000"/>
          <w:sz w:val="24"/>
          <w:szCs w:val="24"/>
        </w:rPr>
      </w:pPr>
      <w:r>
        <w:rPr>
          <w:b/>
          <w:color w:val="000000"/>
          <w:sz w:val="24"/>
          <w:szCs w:val="24"/>
        </w:rPr>
        <w:t xml:space="preserve">Sample Email or Letter  </w:t>
      </w:r>
    </w:p>
    <w:p w14:paraId="00000005" w14:textId="77777777" w:rsidR="00A1186B" w:rsidRDefault="008D5760">
      <w:pPr>
        <w:widowControl w:val="0"/>
        <w:pBdr>
          <w:top w:val="nil"/>
          <w:left w:val="nil"/>
          <w:bottom w:val="nil"/>
          <w:right w:val="nil"/>
          <w:between w:val="nil"/>
        </w:pBdr>
        <w:spacing w:before="319" w:line="240" w:lineRule="auto"/>
        <w:ind w:left="18"/>
        <w:rPr>
          <w:color w:val="000000"/>
          <w:sz w:val="24"/>
          <w:szCs w:val="24"/>
        </w:rPr>
      </w:pPr>
      <w:r>
        <w:rPr>
          <w:color w:val="000000"/>
          <w:sz w:val="24"/>
          <w:szCs w:val="24"/>
        </w:rPr>
        <w:t xml:space="preserve">Dear Colleagues,  </w:t>
      </w:r>
    </w:p>
    <w:p w14:paraId="00000006" w14:textId="77777777" w:rsidR="00A1186B" w:rsidRDefault="008D5760">
      <w:pPr>
        <w:widowControl w:val="0"/>
        <w:pBdr>
          <w:top w:val="nil"/>
          <w:left w:val="nil"/>
          <w:bottom w:val="nil"/>
          <w:right w:val="nil"/>
          <w:between w:val="nil"/>
        </w:pBdr>
        <w:spacing w:before="319" w:line="299" w:lineRule="auto"/>
        <w:ind w:left="4" w:right="174" w:firstLine="14"/>
        <w:rPr>
          <w:color w:val="000000"/>
          <w:sz w:val="24"/>
          <w:szCs w:val="24"/>
        </w:rPr>
      </w:pPr>
      <w:r>
        <w:rPr>
          <w:color w:val="000000"/>
          <w:sz w:val="24"/>
          <w:szCs w:val="24"/>
        </w:rPr>
        <w:t xml:space="preserve">Here at </w:t>
      </w:r>
      <w:r>
        <w:rPr>
          <w:b/>
          <w:color w:val="000000"/>
          <w:sz w:val="24"/>
          <w:szCs w:val="24"/>
        </w:rPr>
        <w:t>[SCHOOL]</w:t>
      </w:r>
      <w:r>
        <w:rPr>
          <w:color w:val="000000"/>
          <w:sz w:val="24"/>
          <w:szCs w:val="24"/>
        </w:rPr>
        <w:t xml:space="preserve">, we are continually reflecting on ways to better meet the needs </w:t>
      </w:r>
      <w:proofErr w:type="gramStart"/>
      <w:r>
        <w:rPr>
          <w:color w:val="000000"/>
          <w:sz w:val="24"/>
          <w:szCs w:val="24"/>
        </w:rPr>
        <w:t>of  our</w:t>
      </w:r>
      <w:proofErr w:type="gramEnd"/>
      <w:r>
        <w:rPr>
          <w:color w:val="000000"/>
          <w:sz w:val="24"/>
          <w:szCs w:val="24"/>
        </w:rPr>
        <w:t xml:space="preserve"> community. One of the most important parts of this process is learning more </w:t>
      </w:r>
      <w:proofErr w:type="gramStart"/>
      <w:r>
        <w:rPr>
          <w:color w:val="000000"/>
          <w:sz w:val="24"/>
          <w:szCs w:val="24"/>
        </w:rPr>
        <w:t>about  the</w:t>
      </w:r>
      <w:proofErr w:type="gramEnd"/>
      <w:r>
        <w:rPr>
          <w:color w:val="000000"/>
          <w:sz w:val="24"/>
          <w:szCs w:val="24"/>
        </w:rPr>
        <w:t xml:space="preserve"> experiences of our staff.  </w:t>
      </w:r>
    </w:p>
    <w:p w14:paraId="00000007" w14:textId="7F28F749" w:rsidR="00A1186B" w:rsidRDefault="008D5760">
      <w:pPr>
        <w:widowControl w:val="0"/>
        <w:pBdr>
          <w:top w:val="nil"/>
          <w:left w:val="nil"/>
          <w:bottom w:val="nil"/>
          <w:right w:val="nil"/>
          <w:between w:val="nil"/>
        </w:pBdr>
        <w:spacing w:before="260" w:line="299" w:lineRule="auto"/>
        <w:ind w:left="7" w:right="66" w:firstLine="3"/>
        <w:rPr>
          <w:b/>
          <w:sz w:val="24"/>
          <w:szCs w:val="24"/>
        </w:rPr>
      </w:pPr>
      <w:r>
        <w:rPr>
          <w:color w:val="000000"/>
          <w:sz w:val="24"/>
          <w:szCs w:val="24"/>
        </w:rPr>
        <w:t xml:space="preserve">Starting </w:t>
      </w:r>
      <w:r>
        <w:rPr>
          <w:b/>
          <w:color w:val="000000"/>
          <w:sz w:val="24"/>
          <w:szCs w:val="24"/>
        </w:rPr>
        <w:t>Monday, October 1</w:t>
      </w:r>
      <w:r w:rsidR="00B72DB0">
        <w:rPr>
          <w:b/>
          <w:sz w:val="24"/>
          <w:szCs w:val="24"/>
        </w:rPr>
        <w:t>0</w:t>
      </w:r>
      <w:r>
        <w:rPr>
          <w:b/>
          <w:color w:val="000000"/>
          <w:sz w:val="24"/>
          <w:szCs w:val="24"/>
        </w:rPr>
        <w:t xml:space="preserve">th, </w:t>
      </w:r>
      <w:r>
        <w:rPr>
          <w:color w:val="000000"/>
          <w:sz w:val="24"/>
          <w:szCs w:val="24"/>
        </w:rPr>
        <w:t xml:space="preserve">you will have the unique opportunity to </w:t>
      </w:r>
      <w:proofErr w:type="gramStart"/>
      <w:r>
        <w:rPr>
          <w:color w:val="000000"/>
          <w:sz w:val="24"/>
          <w:szCs w:val="24"/>
        </w:rPr>
        <w:t>anonymously  share</w:t>
      </w:r>
      <w:proofErr w:type="gramEnd"/>
      <w:r>
        <w:rPr>
          <w:color w:val="000000"/>
          <w:sz w:val="24"/>
          <w:szCs w:val="24"/>
        </w:rPr>
        <w:t xml:space="preserve"> your perspectives on crucial topics such as the professional growth opportunities  at school, overall learning climate of the school, and effectiveness of school leadership. The survey will close </w:t>
      </w:r>
      <w:r>
        <w:rPr>
          <w:b/>
          <w:color w:val="000000"/>
          <w:sz w:val="24"/>
          <w:szCs w:val="24"/>
        </w:rPr>
        <w:t>Friday, November 1</w:t>
      </w:r>
      <w:r w:rsidR="00B72DB0">
        <w:rPr>
          <w:b/>
          <w:color w:val="000000"/>
          <w:sz w:val="24"/>
          <w:szCs w:val="24"/>
        </w:rPr>
        <w:t>8</w:t>
      </w:r>
      <w:r>
        <w:rPr>
          <w:b/>
          <w:sz w:val="24"/>
          <w:szCs w:val="24"/>
        </w:rPr>
        <w:t>th.</w:t>
      </w:r>
    </w:p>
    <w:p w14:paraId="00000008" w14:textId="2E2AEEBA" w:rsidR="00A1186B" w:rsidRDefault="008D5760">
      <w:pPr>
        <w:widowControl w:val="0"/>
        <w:pBdr>
          <w:top w:val="nil"/>
          <w:left w:val="nil"/>
          <w:bottom w:val="nil"/>
          <w:right w:val="nil"/>
          <w:between w:val="nil"/>
        </w:pBdr>
        <w:spacing w:before="260" w:line="299" w:lineRule="auto"/>
        <w:ind w:left="7" w:right="66" w:firstLine="3"/>
        <w:rPr>
          <w:color w:val="000000"/>
          <w:sz w:val="24"/>
          <w:szCs w:val="24"/>
        </w:rPr>
      </w:pPr>
      <w:r>
        <w:rPr>
          <w:color w:val="000000"/>
          <w:sz w:val="24"/>
          <w:szCs w:val="24"/>
        </w:rPr>
        <w:t>Surveys will take about 10-15 minutes to complete. Teachers and non-instructional staff  will complete slightly different surveys, but each version will cover the same topics.  Once the survey window opens, you can complete the survey that is appropriate to your role by going to</w:t>
      </w:r>
      <w:r>
        <w:rPr>
          <w:sz w:val="24"/>
          <w:szCs w:val="24"/>
        </w:rPr>
        <w:t xml:space="preserve"> one of the following links and choosing your campus from the dropdown.</w:t>
      </w:r>
      <w:r>
        <w:rPr>
          <w:color w:val="000000"/>
          <w:sz w:val="24"/>
          <w:szCs w:val="24"/>
        </w:rPr>
        <w:t xml:space="preserve">  </w:t>
      </w:r>
    </w:p>
    <w:p w14:paraId="00000009" w14:textId="028E61EB" w:rsidR="00A1186B" w:rsidRDefault="008D5760">
      <w:pPr>
        <w:widowControl w:val="0"/>
        <w:pBdr>
          <w:top w:val="nil"/>
          <w:left w:val="nil"/>
          <w:bottom w:val="nil"/>
          <w:right w:val="nil"/>
          <w:between w:val="nil"/>
        </w:pBdr>
        <w:spacing w:before="245" w:line="240" w:lineRule="auto"/>
        <w:ind w:left="740"/>
        <w:rPr>
          <w:b/>
          <w:color w:val="000000"/>
          <w:sz w:val="24"/>
          <w:szCs w:val="24"/>
        </w:rPr>
      </w:pPr>
      <w:r>
        <w:rPr>
          <w:b/>
          <w:color w:val="000000"/>
          <w:sz w:val="24"/>
          <w:szCs w:val="24"/>
        </w:rPr>
        <w:t xml:space="preserve">● Teachers: </w:t>
      </w:r>
      <w:r w:rsidR="000258AD">
        <w:rPr>
          <w:sz w:val="24"/>
          <w:szCs w:val="24"/>
        </w:rPr>
        <w:t>surveys.panoramaed.com</w:t>
      </w:r>
      <w:r>
        <w:rPr>
          <w:sz w:val="24"/>
          <w:szCs w:val="24"/>
        </w:rPr>
        <w:t>/</w:t>
      </w:r>
      <w:proofErr w:type="spellStart"/>
      <w:r>
        <w:rPr>
          <w:sz w:val="24"/>
          <w:szCs w:val="24"/>
        </w:rPr>
        <w:t>esf</w:t>
      </w:r>
      <w:proofErr w:type="spellEnd"/>
      <w:r w:rsidR="000258AD">
        <w:rPr>
          <w:sz w:val="24"/>
          <w:szCs w:val="24"/>
        </w:rPr>
        <w:t>/</w:t>
      </w:r>
      <w:r w:rsidR="007035DB">
        <w:rPr>
          <w:sz w:val="24"/>
          <w:szCs w:val="24"/>
        </w:rPr>
        <w:t>2022</w:t>
      </w:r>
      <w:r>
        <w:rPr>
          <w:sz w:val="24"/>
          <w:szCs w:val="24"/>
        </w:rPr>
        <w:t>teacher</w:t>
      </w:r>
    </w:p>
    <w:p w14:paraId="0000000A" w14:textId="6E38C17E" w:rsidR="00A1186B" w:rsidRDefault="008D5760">
      <w:pPr>
        <w:widowControl w:val="0"/>
        <w:pBdr>
          <w:top w:val="nil"/>
          <w:left w:val="nil"/>
          <w:bottom w:val="nil"/>
          <w:right w:val="nil"/>
          <w:between w:val="nil"/>
        </w:pBdr>
        <w:spacing w:before="319" w:line="240" w:lineRule="auto"/>
        <w:ind w:left="740"/>
        <w:rPr>
          <w:b/>
          <w:color w:val="000000"/>
          <w:sz w:val="24"/>
          <w:szCs w:val="24"/>
        </w:rPr>
      </w:pPr>
      <w:r>
        <w:rPr>
          <w:b/>
          <w:color w:val="000000"/>
          <w:sz w:val="24"/>
          <w:szCs w:val="24"/>
        </w:rPr>
        <w:t xml:space="preserve">● Staff: </w:t>
      </w:r>
      <w:r w:rsidR="000258AD">
        <w:rPr>
          <w:sz w:val="24"/>
          <w:szCs w:val="24"/>
        </w:rPr>
        <w:t>surveys.panoramaed.com/esf/</w:t>
      </w:r>
      <w:r w:rsidR="007035DB">
        <w:rPr>
          <w:sz w:val="24"/>
          <w:szCs w:val="24"/>
        </w:rPr>
        <w:t>2022</w:t>
      </w:r>
      <w:r w:rsidR="000258AD">
        <w:rPr>
          <w:sz w:val="24"/>
          <w:szCs w:val="24"/>
        </w:rPr>
        <w:t>staff</w:t>
      </w:r>
    </w:p>
    <w:p w14:paraId="0000000B" w14:textId="77777777" w:rsidR="00A1186B" w:rsidRDefault="008D5760">
      <w:pPr>
        <w:widowControl w:val="0"/>
        <w:pBdr>
          <w:top w:val="nil"/>
          <w:left w:val="nil"/>
          <w:bottom w:val="nil"/>
          <w:right w:val="nil"/>
          <w:between w:val="nil"/>
        </w:pBdr>
        <w:spacing w:before="334" w:line="293" w:lineRule="auto"/>
        <w:ind w:left="8" w:right="213" w:hanging="8"/>
        <w:rPr>
          <w:color w:val="000000"/>
          <w:sz w:val="24"/>
          <w:szCs w:val="24"/>
        </w:rPr>
      </w:pPr>
      <w:r>
        <w:rPr>
          <w:color w:val="000000"/>
          <w:sz w:val="24"/>
          <w:szCs w:val="24"/>
        </w:rPr>
        <w:t xml:space="preserve">A separate organization, Panorama Education, will manage all data collection. </w:t>
      </w:r>
      <w:proofErr w:type="gramStart"/>
      <w:r>
        <w:rPr>
          <w:color w:val="000000"/>
          <w:sz w:val="24"/>
          <w:szCs w:val="24"/>
        </w:rPr>
        <w:t>Survey  responses</w:t>
      </w:r>
      <w:proofErr w:type="gramEnd"/>
      <w:r>
        <w:rPr>
          <w:color w:val="000000"/>
          <w:sz w:val="24"/>
          <w:szCs w:val="24"/>
        </w:rPr>
        <w:t xml:space="preserve"> are completely anonymous and can never be tied back to you. If you </w:t>
      </w:r>
      <w:proofErr w:type="gramStart"/>
      <w:r>
        <w:rPr>
          <w:color w:val="000000"/>
          <w:sz w:val="24"/>
          <w:szCs w:val="24"/>
        </w:rPr>
        <w:t>have  any</w:t>
      </w:r>
      <w:proofErr w:type="gramEnd"/>
      <w:r>
        <w:rPr>
          <w:color w:val="000000"/>
          <w:sz w:val="24"/>
          <w:szCs w:val="24"/>
        </w:rPr>
        <w:t xml:space="preserve"> questions or concerns, please don’t hesitate to contact me.  </w:t>
      </w:r>
    </w:p>
    <w:p w14:paraId="0000000C" w14:textId="77777777" w:rsidR="00A1186B" w:rsidRDefault="008D5760">
      <w:pPr>
        <w:widowControl w:val="0"/>
        <w:pBdr>
          <w:top w:val="nil"/>
          <w:left w:val="nil"/>
          <w:bottom w:val="nil"/>
          <w:right w:val="nil"/>
          <w:between w:val="nil"/>
        </w:pBdr>
        <w:spacing w:before="266" w:line="511" w:lineRule="auto"/>
        <w:ind w:left="17" w:right="2227" w:hanging="11"/>
        <w:rPr>
          <w:color w:val="000000"/>
          <w:sz w:val="24"/>
          <w:szCs w:val="24"/>
        </w:rPr>
      </w:pPr>
      <w:r>
        <w:rPr>
          <w:color w:val="000000"/>
          <w:sz w:val="24"/>
          <w:szCs w:val="24"/>
        </w:rPr>
        <w:t xml:space="preserve">Thank you in advance for your thoughtful participation in this effort!  Best,  </w:t>
      </w:r>
    </w:p>
    <w:p w14:paraId="0000000D" w14:textId="77777777" w:rsidR="00A1186B" w:rsidRDefault="008D5760">
      <w:pPr>
        <w:widowControl w:val="0"/>
        <w:pBdr>
          <w:top w:val="nil"/>
          <w:left w:val="nil"/>
          <w:bottom w:val="nil"/>
          <w:right w:val="nil"/>
          <w:between w:val="nil"/>
        </w:pBdr>
        <w:spacing w:before="33" w:line="240" w:lineRule="auto"/>
        <w:ind w:left="17"/>
        <w:rPr>
          <w:b/>
          <w:color w:val="000000"/>
          <w:sz w:val="24"/>
          <w:szCs w:val="24"/>
        </w:rPr>
      </w:pPr>
      <w:r>
        <w:rPr>
          <w:b/>
          <w:color w:val="000000"/>
          <w:sz w:val="24"/>
          <w:szCs w:val="24"/>
        </w:rPr>
        <w:t xml:space="preserve">[NAME] </w:t>
      </w:r>
    </w:p>
    <w:sectPr w:rsidR="00A1186B">
      <w:pgSz w:w="12240" w:h="15840"/>
      <w:pgMar w:top="1511" w:right="1402" w:bottom="1095" w:left="145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6B"/>
    <w:rsid w:val="000258AD"/>
    <w:rsid w:val="007035DB"/>
    <w:rsid w:val="008D5760"/>
    <w:rsid w:val="00A1186B"/>
    <w:rsid w:val="00A5709D"/>
    <w:rsid w:val="00B72DB0"/>
    <w:rsid w:val="00D9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1191</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2022-10-14T17:50:00Z</dcterms:created>
  <dcterms:modified xsi:type="dcterms:W3CDTF">2022-10-14T17:50:00Z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b0abc2961ce0b3edb99be6896633f62460bd7292acaa57eae8ffe127f61a68a2</vt:lpwstr>
  </property>
</Properties>
</file>